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outlineLvl w:val="0"/>
        <w:rPr>
          <w:rFonts w:hint="eastAsia" w:ascii="黑体" w:hAnsi="黑体" w:eastAsia="黑体" w:cs="黑体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附件4</w:t>
      </w:r>
      <w:r>
        <w:rPr>
          <w:rFonts w:hint="eastAsia" w:ascii="黑体" w:hAnsi="黑体" w:eastAsia="黑体" w:cs="黑体"/>
          <w:kern w:val="36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宋体"/>
          <w:kern w:val="36"/>
          <w:sz w:val="36"/>
          <w:szCs w:val="36"/>
        </w:rPr>
        <w:t>淮北市2023年初中毕业升学体育考试评分标准</w:t>
      </w:r>
    </w:p>
    <w:bookmarkEnd w:id="0"/>
    <w:p>
      <w:pPr>
        <w:jc w:val="center"/>
        <w:rPr>
          <w:b/>
          <w:sz w:val="32"/>
          <w:szCs w:val="32"/>
        </w:rPr>
      </w:pPr>
    </w:p>
    <w:tbl>
      <w:tblPr>
        <w:tblStyle w:val="2"/>
        <w:tblW w:w="6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015"/>
        <w:gridCol w:w="1080"/>
        <w:gridCol w:w="240"/>
        <w:gridCol w:w="109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分数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1000米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(分·秒)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800米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(分·秒)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分数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1000米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(分·秒)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800米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(分·秒)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30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3'40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3'25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5'13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29.5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3'43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3'27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14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5'16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29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3'46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3'29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14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5'19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28.5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3'49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3'31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13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5'22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28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3'52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3'34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13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5'25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27.5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3'55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3'37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5'28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27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3'58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3'40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12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5'31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26.5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4'01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3'43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5'34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4'04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3'46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11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5'37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25.5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4'07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3'49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5'40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4'10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3'52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10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5'43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24.5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4'13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3'55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5'46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24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4'16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3'58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9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5'49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23.5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4'19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4'01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5'52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23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4'22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4'05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8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5'55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22.5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4'25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4'09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5'58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22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4'28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4'13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7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6'01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21.5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4'31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4'17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6'04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21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4'34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4'21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6'07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20.5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4'37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4'25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6'10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4'40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4'29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6'13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19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4'43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4'33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6'16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19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4'47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4'37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4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6'19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18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4'51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4'41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6'22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18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4'55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4'45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6'25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17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4'58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4'48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6'28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17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4'51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6'31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16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5'04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4'54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6'34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16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5'07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4'57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6'37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15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5'10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5'00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6'40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6'30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rPr>
          <w:b/>
          <w:bCs/>
          <w:szCs w:val="21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分数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立定跳远(米)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1分钟跳绳(个)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50米跑(秒)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足球(秒)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2.45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1.96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172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8.9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2.39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1.9</w:t>
            </w:r>
            <w:r>
              <w:rPr>
                <w:rFonts w:hint="eastAsi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9.1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2.33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1.87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7.7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9.3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2.27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9.5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2.21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9.8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2.15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1.72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10.1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13</w:t>
            </w:r>
            <w:r>
              <w:rPr>
                <w:rFonts w:hint="eastAsia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2.1</w:t>
            </w:r>
            <w:r>
              <w:rPr>
                <w:rFonts w:hint="eastAsi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1.67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2.05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10.7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</w:t>
            </w:r>
            <w:r>
              <w:rPr>
                <w:rFonts w:hint="eastAsia"/>
              </w:rPr>
              <w:t>.00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1.58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8.9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11</w:t>
            </w:r>
            <w:r>
              <w:rPr>
                <w:rFonts w:hint="eastAsia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1.95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1.54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11.3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1.9</w:t>
            </w:r>
            <w:r>
              <w:rPr>
                <w:rFonts w:hint="eastAsi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1.5</w:t>
            </w:r>
            <w:r>
              <w:rPr>
                <w:rFonts w:hint="eastAsi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11.6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15</w:t>
            </w:r>
            <w:r>
              <w:rPr>
                <w:rFonts w:hint="eastAsia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1.85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12</w:t>
            </w:r>
            <w:r>
              <w:rPr>
                <w:rFonts w:hint="eastAsia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1.83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1.44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10.7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12.4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16</w:t>
            </w:r>
            <w:r>
              <w:rPr>
                <w:rFonts w:hint="eastAsia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1.42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12.8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1.4</w:t>
            </w:r>
            <w:r>
              <w:rPr>
                <w:rFonts w:hint="eastAsi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10.9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13.2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17</w:t>
            </w:r>
            <w:r>
              <w:rPr>
                <w:rFonts w:hint="eastAsia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11</w:t>
            </w:r>
            <w:r>
              <w:rPr>
                <w:rFonts w:hint="eastAsia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13.6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11.1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14.1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18</w:t>
            </w:r>
            <w:r>
              <w:rPr>
                <w:rFonts w:hint="eastAsia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1.73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1.34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11.2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14.6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1.71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1.32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11.3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15.2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1.69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1.3</w:t>
            </w:r>
            <w:r>
              <w:rPr>
                <w:rFonts w:hint="eastAsi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11.4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15.9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1.68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11.5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16.6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1.67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11.6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17.3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1.66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11.7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18</w:t>
            </w:r>
            <w:r>
              <w:rPr>
                <w:rFonts w:hint="eastAsia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1.65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11.8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18.7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23</w:t>
            </w:r>
            <w:r>
              <w:rPr>
                <w:rFonts w:hint="eastAsia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11.9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1.63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12</w:t>
            </w:r>
            <w:r>
              <w:rPr>
                <w:rFonts w:hint="eastAsia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20.1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12.1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1.61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1.2</w:t>
            </w:r>
            <w:r>
              <w:rPr>
                <w:rFonts w:hint="eastAsi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12.2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21.5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1.6</w:t>
            </w:r>
            <w:r>
              <w:rPr>
                <w:rFonts w:hint="eastAsi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12.3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22.2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27</w:t>
            </w:r>
            <w:r>
              <w:rPr>
                <w:rFonts w:hint="eastAsia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1.59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1.18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t>12.4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22.9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27.8</w:t>
            </w:r>
          </w:p>
        </w:tc>
      </w:tr>
    </w:tbl>
    <w:p>
      <w:pPr>
        <w:rPr>
          <w:szCs w:val="21"/>
        </w:rPr>
      </w:pPr>
      <w:r>
        <w:t xml:space="preserve"> </w:t>
      </w:r>
    </w:p>
    <w:p>
      <w:pPr>
        <w:rPr>
          <w:rFonts w:ascii="宋体" w:hAnsi="宋体"/>
          <w:b/>
        </w:rPr>
      </w:pPr>
    </w:p>
    <w:p>
      <w:pPr>
        <w:rPr>
          <w:rFonts w:ascii="宋体" w:hAnsi="宋体"/>
        </w:rPr>
      </w:pPr>
    </w:p>
    <w:p/>
    <w:p/>
    <w:p/>
    <w:p/>
    <w:p/>
    <w:p/>
    <w:p/>
    <w:tbl>
      <w:tblPr>
        <w:tblStyle w:val="4"/>
        <w:tblW w:w="0" w:type="auto"/>
        <w:tblInd w:w="635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90"/>
        <w:gridCol w:w="1070"/>
        <w:gridCol w:w="1080"/>
        <w:gridCol w:w="1559"/>
        <w:gridCol w:w="1559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分数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坐位体前屈（厘米）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坐位体前屈（厘米）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仰卧起坐（个）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分数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引体向上（个）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21.6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23.5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20.1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22.2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1"/>
              </w:rPr>
              <w:t>5</w:t>
            </w: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28.5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kern w:val="0"/>
                <w:sz w:val="20"/>
                <w:szCs w:val="20"/>
              </w:rPr>
              <w:t>.</w:t>
            </w: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21.0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17.2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19.8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25.5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15.7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18.4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14.2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17.6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22.5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.0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16.2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11.8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15.0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19.5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10.6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13.9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9.5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16.5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8.5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11.8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7.6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13.5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7.1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6.8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9.9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10.5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6.2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5.8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9.0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5.4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24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4.5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5.0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8.1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22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1.5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20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18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3.4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18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18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2.8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.1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16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18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2.4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5.6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</w:tblPrEx>
        <w:trPr>
          <w:gridAfter w:val="2"/>
          <w:wAfter w:w="3118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2.0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18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1.6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4.2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18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3.4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18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.8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18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-1</w:t>
            </w:r>
            <w:r>
              <w:rPr>
                <w:bCs/>
                <w:kern w:val="0"/>
                <w:sz w:val="20"/>
                <w:szCs w:val="20"/>
              </w:rPr>
              <w:t>.2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2.1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</w:tblPrEx>
        <w:trPr>
          <w:gridAfter w:val="2"/>
          <w:wAfter w:w="3118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-2</w:t>
            </w:r>
            <w:r>
              <w:rPr>
                <w:bCs/>
                <w:kern w:val="0"/>
                <w:sz w:val="20"/>
                <w:szCs w:val="20"/>
              </w:rPr>
              <w:t>.5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1.0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18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-3</w:t>
            </w:r>
            <w:r>
              <w:rPr>
                <w:bCs/>
                <w:kern w:val="0"/>
                <w:sz w:val="20"/>
                <w:szCs w:val="20"/>
              </w:rPr>
              <w:t>.6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-1.2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18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-4</w:t>
            </w:r>
            <w:r>
              <w:rPr>
                <w:bCs/>
                <w:kern w:val="0"/>
                <w:sz w:val="20"/>
                <w:szCs w:val="20"/>
              </w:rPr>
              <w:t>.5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-2.5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</w:t>
            </w:r>
          </w:p>
        </w:tc>
      </w:tr>
    </w:tbl>
    <w:p/>
    <w:p/>
    <w:p>
      <w:pPr>
        <w:rPr>
          <w:rFonts w:eastAsia="华文中宋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sz w:val="28"/>
          <w:szCs w:val="28"/>
          <w:highlight w:val="yello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4DDF706B"/>
    <w:rsid w:val="4DD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浅色1"/>
    <w:basedOn w:val="2"/>
    <w:qFormat/>
    <w:uiPriority w:val="40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2023-03-07T03:08:00Z</dcterms:created>
  <dc:creator>钱伟</dc:creator>
  <cp:lastModifiedBy>钱伟</cp:lastModifiedBy>
  <dcterms:modified xsi:type="dcterms:W3CDTF">2023-03-07T03:09:15Z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22CABCB57157437D984D25C0172A2551</vt:lpwstr>
  </property>
</Properties>
</file>