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atLeast"/>
      </w:pPr>
      <w:bookmarkStart w:id="0" w:name="_GoBack"/>
      <w:r>
        <w:rPr>
          <w:rStyle w:val="5"/>
          <w:rFonts w:hint="eastAsia" w:ascii="黑体" w:hAnsi="黑体" w:eastAsia="黑体"/>
          <w:sz w:val="32"/>
          <w:szCs w:val="32"/>
        </w:rPr>
        <w:t>附件1：</w:t>
      </w:r>
      <w:r>
        <w:rPr>
          <w:rFonts w:hint="eastAsia" w:ascii="黑体" w:hAnsi="黑体" w:eastAsia="黑体"/>
          <w:sz w:val="32"/>
          <w:szCs w:val="32"/>
        </w:rPr>
        <w:t>教师授课流程</w:t>
      </w:r>
    </w:p>
    <w:bookmarkEnd w:id="0"/>
    <w:p>
      <w:pPr>
        <w:pStyle w:val="2"/>
        <w:spacing w:line="600" w:lineRule="atLeast"/>
        <w:jc w:val="center"/>
      </w:pPr>
      <w:r>
        <w:rPr>
          <w:rFonts w:hint="eastAsia" w:ascii="方正小标宋简体" w:eastAsia="方正小标宋简体"/>
          <w:sz w:val="44"/>
          <w:szCs w:val="44"/>
        </w:rPr>
        <w:t>2022年中小学生（幼儿）“119消防安全”教育专题活动</w:t>
      </w:r>
    </w:p>
    <w:p>
      <w:pPr>
        <w:pStyle w:val="2"/>
        <w:spacing w:line="600" w:lineRule="atLeast"/>
        <w:jc w:val="center"/>
      </w:pPr>
      <w:r>
        <w:rPr>
          <w:rFonts w:hint="eastAsia" w:ascii="仿宋" w:hAnsi="仿宋" w:eastAsia="仿宋"/>
          <w:sz w:val="32"/>
          <w:szCs w:val="32"/>
        </w:rPr>
        <w:t>（活动时间：2022年11月1日—11月30日）</w:t>
      </w:r>
    </w:p>
    <w:p>
      <w:pPr>
        <w:pStyle w:val="2"/>
        <w:spacing w:line="600" w:lineRule="atLeast"/>
        <w:jc w:val="center"/>
      </w:pPr>
    </w:p>
    <w:p>
      <w:pPr>
        <w:pStyle w:val="2"/>
        <w:spacing w:line="600" w:lineRule="atLeast"/>
        <w:jc w:val="both"/>
      </w:pPr>
      <w:r>
        <w:rPr>
          <w:rStyle w:val="5"/>
          <w:rFonts w:hint="eastAsia" w:ascii="仿宋" w:hAnsi="仿宋" w:eastAsia="仿宋"/>
          <w:sz w:val="32"/>
          <w:szCs w:val="32"/>
        </w:rPr>
        <w:t>　　第一步：</w:t>
      </w:r>
      <w:r>
        <w:rPr>
          <w:rFonts w:hint="eastAsia" w:ascii="仿宋" w:hAnsi="仿宋" w:eastAsia="仿宋"/>
          <w:sz w:val="32"/>
          <w:szCs w:val="32"/>
        </w:rPr>
        <w:t>教师（班主任）用自己的帐号登录学校安全教育平台。</w:t>
      </w:r>
    </w:p>
    <w:p>
      <w:pPr>
        <w:pStyle w:val="2"/>
        <w:spacing w:line="600" w:lineRule="atLeast"/>
        <w:jc w:val="both"/>
      </w:pPr>
      <w:r>
        <w:rPr>
          <w:rStyle w:val="5"/>
          <w:rFonts w:hint="eastAsia" w:ascii="仿宋" w:hAnsi="仿宋" w:eastAsia="仿宋"/>
          <w:sz w:val="32"/>
          <w:szCs w:val="32"/>
        </w:rPr>
        <w:t>　　第二步：</w:t>
      </w:r>
      <w:r>
        <w:rPr>
          <w:rFonts w:hint="eastAsia" w:ascii="仿宋" w:hAnsi="仿宋" w:eastAsia="仿宋"/>
          <w:sz w:val="32"/>
          <w:szCs w:val="32"/>
        </w:rPr>
        <w:t>点击“119消防安全”专题宣传图片，进入专题页面。</w:t>
      </w:r>
    </w:p>
    <w:p>
      <w:pPr>
        <w:pStyle w:val="2"/>
        <w:spacing w:line="600" w:lineRule="atLeast"/>
        <w:jc w:val="both"/>
      </w:pPr>
      <w:r>
        <w:rPr>
          <w:rStyle w:val="5"/>
          <w:rFonts w:hint="eastAsia" w:ascii="仿宋" w:hAnsi="仿宋" w:eastAsia="仿宋"/>
          <w:sz w:val="32"/>
          <w:szCs w:val="32"/>
        </w:rPr>
        <w:t>　　第三步：</w:t>
      </w:r>
      <w:r>
        <w:rPr>
          <w:rFonts w:hint="eastAsia" w:ascii="仿宋" w:hAnsi="仿宋" w:eastAsia="仿宋"/>
          <w:sz w:val="32"/>
          <w:szCs w:val="32"/>
        </w:rPr>
        <w:t>点击“学校版”，选择相应年级的“119消防安全”教育视频资源，对本班学生进行消防安全知识教育，进一步强化学生对消防安全重要性的认识和理解，切实提升消防安全意识和火场逃生技能。</w:t>
      </w:r>
    </w:p>
    <w:p>
      <w:pPr>
        <w:pStyle w:val="2"/>
        <w:spacing w:line="600" w:lineRule="atLeast"/>
        <w:jc w:val="both"/>
      </w:pPr>
      <w:r>
        <w:rPr>
          <w:rStyle w:val="5"/>
          <w:rFonts w:hint="eastAsia" w:ascii="仿宋" w:hAnsi="仿宋" w:eastAsia="仿宋"/>
          <w:sz w:val="32"/>
          <w:szCs w:val="32"/>
        </w:rPr>
        <w:t>　　第四步：</w:t>
      </w:r>
      <w:r>
        <w:rPr>
          <w:rFonts w:hint="eastAsia" w:ascii="仿宋" w:hAnsi="仿宋" w:eastAsia="仿宋"/>
          <w:sz w:val="32"/>
          <w:szCs w:val="32"/>
        </w:rPr>
        <w:t>通知学生用帐号登录学校安全教育平台，点击“119消防安全”宣传图片或从“我的学习”中进入专题页面，参与相关知识学习，并完成问卷调查。</w:t>
      </w:r>
    </w:p>
    <w:p>
      <w:pPr>
        <w:pStyle w:val="2"/>
        <w:spacing w:line="600" w:lineRule="atLeast"/>
        <w:jc w:val="both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F2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</w:style>
  <w:style w:type="character" w:styleId="5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2022-10-25T01:40:01Z</dcterms:created>
  <dc:creator>Administrator</dc:creator>
  <cp:lastModifiedBy>NTKO</cp:lastModifiedBy>
  <dcterms:modified xsi:type="dcterms:W3CDTF">2022-10-25T01:40:08Z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