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附件4</w:t>
      </w:r>
    </w:p>
    <w:p>
      <w:pPr>
        <w:pStyle w:val="2"/>
        <w:spacing w:line="560" w:lineRule="exact"/>
        <w:ind w:firstLine="1285" w:firstLineChars="400"/>
        <w:rPr>
          <w:rStyle w:val="5"/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</w:t>
      </w:r>
      <w:bookmarkStart w:id="0" w:name="_GoBack"/>
      <w:r>
        <w:rPr>
          <w:rStyle w:val="5"/>
          <w:rFonts w:hint="default" w:ascii="Times New Roman" w:hAnsi="Times New Roman" w:cs="Times New Roman"/>
          <w:b/>
        </w:rPr>
        <w:t>运动员健康承诺书</w:t>
      </w:r>
      <w:bookmarkEnd w:id="0"/>
    </w:p>
    <w:p>
      <w:pPr>
        <w:spacing w:line="560" w:lineRule="exact"/>
        <w:ind w:firstLine="960" w:firstLineChars="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姓    名 :                   组别 :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代表队名称 :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本人承诺 :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1.本人没有被诊断肺炎确诊病例或疑似病例 ;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2.本人没有与肺炎确诊病例或疑病例密切接触 ;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3.本人过去14天没有与来自疫情重点地区人员有密切接触 ;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4.本人过去14天没有去过疫情重点地区 ;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5.本人目前没有发热、咳嗽、乏力、胸闷等症状 ;</w:t>
      </w:r>
    </w:p>
    <w:p>
      <w:pPr>
        <w:spacing w:line="560" w:lineRule="exact"/>
        <w:ind w:firstLine="960" w:firstLineChars="3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本人对上提供的健康相关信息的真实性负责,如因信息不实引起疫情传播和扩散,愿承担由此带来的全部法律责任。</w:t>
      </w:r>
    </w:p>
    <w:p>
      <w:pPr>
        <w:spacing w:line="560" w:lineRule="exact"/>
        <w:ind w:firstLine="5760" w:firstLineChars="18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承诺人 :</w:t>
      </w:r>
    </w:p>
    <w:p>
      <w:pPr>
        <w:spacing w:line="560" w:lineRule="exact"/>
        <w:ind w:firstLine="5120" w:firstLineChars="16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2022年  月   日</w:t>
      </w:r>
    </w:p>
    <w:p>
      <w:pPr>
        <w:spacing w:line="56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6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2022-05-20T08:00:10Z</dcterms:created>
  <dc:creator>Administrator</dc:creator>
  <cp:lastModifiedBy>NTKO</cp:lastModifiedBy>
  <dcterms:modified xsi:type="dcterms:W3CDTF">2022-05-20T08:00:17Z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