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widowControl w:val="0"/>
        <w:kinsoku/>
        <w:wordWrap/>
        <w:overflowPunct/>
        <w:topLinePunct w:val="0"/>
        <w:autoSpaceDE/>
        <w:autoSpaceDN/>
        <w:bidi w:val="0"/>
        <w:adjustRightInd/>
        <w:snapToGrid/>
        <w:spacing w:line="720" w:lineRule="exact"/>
        <w:jc w:val="center"/>
        <w:textAlignment w:val="auto"/>
        <w:rPr>
          <w:rFonts w:hint="eastAsia" w:ascii="方正小标宋简体" w:hAnsi="方正小标宋简体" w:eastAsia="方正小标宋简体" w:cs="方正小标宋简体"/>
          <w:b/>
          <w:bCs/>
          <w:sz w:val="44"/>
          <w:szCs w:val="44"/>
          <w:lang w:eastAsia="zh-CN"/>
        </w:rPr>
      </w:pPr>
      <w:r>
        <w:rPr>
          <w:rFonts w:hint="eastAsia" w:ascii="方正小标宋简体" w:hAnsi="方正小标宋简体" w:eastAsia="方正小标宋简体" w:cs="方正小标宋简体"/>
          <w:b/>
          <w:bCs/>
          <w:sz w:val="44"/>
          <w:szCs w:val="44"/>
          <w:lang w:eastAsia="zh-CN"/>
        </w:rPr>
        <w:t>第六届淮北市中小学机器人竞赛</w:t>
      </w:r>
    </w:p>
    <w:p>
      <w:pPr>
        <w:keepNext w:val="0"/>
        <w:keepLines w:val="0"/>
        <w:pageBreakBefore w:val="0"/>
        <w:widowControl w:val="0"/>
        <w:kinsoku/>
        <w:wordWrap/>
        <w:overflowPunct/>
        <w:topLinePunct w:val="0"/>
        <w:autoSpaceDE/>
        <w:autoSpaceDN/>
        <w:bidi w:val="0"/>
        <w:adjustRightInd/>
        <w:snapToGrid/>
        <w:spacing w:line="720" w:lineRule="exact"/>
        <w:jc w:val="center"/>
        <w:textAlignment w:val="auto"/>
        <w:rPr>
          <w:rFonts w:ascii="方正小标宋简体" w:hAnsi="方正小标宋简体" w:eastAsia="方正小标宋简体" w:cs="方正小标宋简体"/>
          <w:b/>
          <w:bCs/>
          <w:sz w:val="44"/>
          <w:szCs w:val="44"/>
        </w:rPr>
      </w:pPr>
      <w:r>
        <w:rPr>
          <w:rFonts w:hint="eastAsia" w:ascii="方正小标宋简体" w:hAnsi="方正小标宋简体" w:eastAsia="方正小标宋简体" w:cs="方正小标宋简体"/>
          <w:b/>
          <w:bCs/>
          <w:sz w:val="44"/>
          <w:szCs w:val="44"/>
        </w:rPr>
        <w:t>“果力WYAI人工智能</w:t>
      </w:r>
      <w:r>
        <w:rPr>
          <w:rFonts w:hint="eastAsia" w:ascii="方正小标宋简体" w:hAnsi="方正小标宋简体" w:eastAsia="方正小标宋简体" w:cs="方正小标宋简体"/>
          <w:b/>
          <w:bCs/>
          <w:sz w:val="44"/>
          <w:szCs w:val="44"/>
          <w:lang w:eastAsia="zh-CN"/>
        </w:rPr>
        <w:t>挑战</w:t>
      </w:r>
      <w:r>
        <w:rPr>
          <w:rFonts w:hint="eastAsia" w:ascii="方正小标宋简体" w:hAnsi="方正小标宋简体" w:eastAsia="方正小标宋简体" w:cs="方正小标宋简体"/>
          <w:b/>
          <w:bCs/>
          <w:sz w:val="44"/>
          <w:szCs w:val="44"/>
        </w:rPr>
        <w:t>赛”</w:t>
      </w:r>
    </w:p>
    <w:p>
      <w:pPr>
        <w:keepNext w:val="0"/>
        <w:keepLines w:val="0"/>
        <w:pageBreakBefore w:val="0"/>
        <w:widowControl w:val="0"/>
        <w:kinsoku/>
        <w:wordWrap/>
        <w:overflowPunct/>
        <w:topLinePunct w:val="0"/>
        <w:autoSpaceDE/>
        <w:autoSpaceDN/>
        <w:bidi w:val="0"/>
        <w:adjustRightInd/>
        <w:snapToGrid/>
        <w:spacing w:line="720" w:lineRule="exact"/>
        <w:jc w:val="center"/>
        <w:textAlignment w:val="auto"/>
        <w:rPr>
          <w:rFonts w:ascii="方正小标宋简体" w:hAnsi="方正小标宋简体" w:eastAsia="方正小标宋简体" w:cs="方正小标宋简体"/>
          <w:b/>
          <w:bCs/>
          <w:sz w:val="44"/>
          <w:szCs w:val="44"/>
        </w:rPr>
      </w:pPr>
      <w:r>
        <w:rPr>
          <w:rFonts w:hint="eastAsia" w:ascii="方正小标宋简体" w:hAnsi="方正小标宋简体" w:eastAsia="方正小标宋简体" w:cs="方正小标宋简体"/>
          <w:b/>
          <w:bCs/>
          <w:sz w:val="44"/>
          <w:szCs w:val="44"/>
        </w:rPr>
        <w:t>赛项规则</w:t>
      </w:r>
    </w:p>
    <w:p>
      <w:pPr>
        <w:pStyle w:val="2"/>
        <w:keepNext/>
        <w:keepLines/>
        <w:pageBreakBefore w:val="0"/>
        <w:widowControl/>
        <w:kinsoku/>
        <w:wordWrap/>
        <w:overflowPunct/>
        <w:topLinePunct w:val="0"/>
        <w:autoSpaceDE/>
        <w:autoSpaceDN/>
        <w:bidi w:val="0"/>
        <w:adjustRightInd/>
        <w:snapToGrid/>
        <w:spacing w:before="110" w:beforeLines="35" w:after="0" w:line="360" w:lineRule="auto"/>
        <w:ind w:left="11" w:hanging="11"/>
        <w:textAlignment w:val="auto"/>
        <w:rPr>
          <w:rFonts w:hint="eastAsia" w:ascii="黑体" w:hAnsi="黑体" w:eastAsia="黑体" w:cs="黑体"/>
          <w:b w:val="0"/>
          <w:bCs/>
          <w:sz w:val="32"/>
          <w:szCs w:val="32"/>
          <w:lang w:val="en-US" w:eastAsia="zh-CN"/>
        </w:rPr>
      </w:pPr>
      <w:r>
        <w:rPr>
          <w:rFonts w:hint="eastAsia" w:ascii="黑体" w:hAnsi="黑体" w:eastAsia="黑体" w:cs="黑体"/>
          <w:b w:val="0"/>
          <w:bCs/>
          <w:sz w:val="32"/>
          <w:szCs w:val="32"/>
          <w:lang w:val="en-US" w:eastAsia="zh-CN"/>
        </w:rPr>
        <w:t>一、竞赛主题</w:t>
      </w:r>
    </w:p>
    <w:p>
      <w:pPr>
        <w:keepNext w:val="0"/>
        <w:keepLines w:val="0"/>
        <w:pageBreakBefore w:val="0"/>
        <w:widowControl w:val="0"/>
        <w:kinsoku/>
        <w:wordWrap/>
        <w:overflowPunct/>
        <w:topLinePunct w:val="0"/>
        <w:autoSpaceDE/>
        <w:autoSpaceDN/>
        <w:bidi w:val="0"/>
        <w:adjustRightInd/>
        <w:snapToGrid/>
        <w:spacing w:before="110" w:beforeLines="35" w:line="560" w:lineRule="exact"/>
        <w:ind w:firstLine="640" w:firstLineChars="200"/>
        <w:textAlignment w:val="auto"/>
        <w:rPr>
          <w:rFonts w:hint="eastAsia" w:ascii="仿宋" w:hAnsi="仿宋" w:eastAsia="仿宋" w:cs="仿宋"/>
          <w:color w:val="000000"/>
          <w:sz w:val="32"/>
          <w:szCs w:val="32"/>
          <w:lang w:val="en-US" w:eastAsia="zh-CN"/>
        </w:rPr>
      </w:pPr>
      <w:r>
        <w:rPr>
          <w:rFonts w:hint="eastAsia" w:ascii="仿宋" w:hAnsi="仿宋" w:eastAsia="仿宋" w:cs="仿宋"/>
          <w:color w:val="000000"/>
          <w:sz w:val="32"/>
          <w:szCs w:val="32"/>
          <w:lang w:val="en-US" w:eastAsia="zh-CN"/>
        </w:rPr>
        <w:t>本届大赛的主题为“人工智能”，人工智能是指利用计算机技术及生物学知识搭建的人工智能系统，旨在实现对人类行为进行模仿或研究。人工智能是对人的意识、思维的信息处理过程的模拟。它的研究内容包括搜索方法、机器学习、知识获取、自动程序设计等。近年来，人工智能蓬勃发展，在问题求解、博弈、演绎逻辑及机器自动证明理论和技术等方面突飞猛进，掀起了用机器来研究与模拟人类思维的阵阵热潮。</w:t>
      </w:r>
    </w:p>
    <w:p>
      <w:pPr>
        <w:keepNext w:val="0"/>
        <w:keepLines w:val="0"/>
        <w:pageBreakBefore w:val="0"/>
        <w:widowControl w:val="0"/>
        <w:kinsoku/>
        <w:wordWrap/>
        <w:overflowPunct/>
        <w:topLinePunct w:val="0"/>
        <w:autoSpaceDE/>
        <w:autoSpaceDN/>
        <w:bidi w:val="0"/>
        <w:adjustRightInd/>
        <w:snapToGrid/>
        <w:spacing w:before="110" w:beforeLines="35" w:line="560" w:lineRule="exact"/>
        <w:ind w:firstLine="640" w:firstLineChars="200"/>
        <w:textAlignment w:val="auto"/>
        <w:rPr>
          <w:rFonts w:hint="eastAsia" w:ascii="仿宋" w:hAnsi="仿宋" w:eastAsia="仿宋" w:cs="仿宋"/>
          <w:color w:val="000000"/>
          <w:sz w:val="32"/>
          <w:szCs w:val="32"/>
          <w:lang w:val="en-US" w:eastAsia="zh-CN"/>
        </w:rPr>
      </w:pPr>
      <w:r>
        <w:rPr>
          <w:rFonts w:hint="eastAsia" w:ascii="仿宋" w:hAnsi="仿宋" w:eastAsia="仿宋" w:cs="仿宋"/>
          <w:color w:val="000000"/>
          <w:sz w:val="32"/>
          <w:szCs w:val="32"/>
          <w:lang w:val="en-US" w:eastAsia="zh-CN"/>
        </w:rPr>
        <w:t>作为人工智能良好的科研、实证、展示、应用平台，AI机器人能够充分体现人工智能的强大与多能：各式各样的语音对话AI机器人、形形色色的服务AI机器人、流水线上自主运行辛勤操作的工业AI机器人，以及当前热度爆棚的无人驾驶车辆，都是人工智能的结晶。人工智能涉及领域众多，应用前景广阔。</w:t>
      </w:r>
    </w:p>
    <w:p>
      <w:pPr>
        <w:keepNext w:val="0"/>
        <w:keepLines w:val="0"/>
        <w:pageBreakBefore w:val="0"/>
        <w:widowControl w:val="0"/>
        <w:kinsoku/>
        <w:wordWrap/>
        <w:overflowPunct/>
        <w:topLinePunct w:val="0"/>
        <w:autoSpaceDE/>
        <w:autoSpaceDN/>
        <w:bidi w:val="0"/>
        <w:adjustRightInd/>
        <w:snapToGrid/>
        <w:spacing w:before="110" w:beforeLines="35" w:line="560" w:lineRule="exact"/>
        <w:ind w:firstLine="640" w:firstLineChars="200"/>
        <w:textAlignment w:val="auto"/>
        <w:rPr>
          <w:rFonts w:hint="eastAsia" w:ascii="仿宋" w:hAnsi="仿宋" w:eastAsia="仿宋" w:cs="仿宋"/>
          <w:color w:val="000000"/>
          <w:sz w:val="32"/>
          <w:szCs w:val="32"/>
          <w:lang w:val="en-US" w:eastAsia="zh-CN"/>
        </w:rPr>
      </w:pPr>
      <w:r>
        <w:rPr>
          <w:rFonts w:hint="eastAsia" w:ascii="仿宋" w:hAnsi="仿宋" w:eastAsia="仿宋" w:cs="仿宋"/>
          <w:color w:val="000000"/>
          <w:sz w:val="32"/>
          <w:szCs w:val="32"/>
          <w:lang w:val="en-US" w:eastAsia="zh-CN"/>
        </w:rPr>
        <w:t>本次竞赛的目的是检验青少年对人工智能和AI机器人的理解和掌握程度，通过充满科学性、创新性、趣味性、竞技性、变化性的竞赛，激发我市青少年对AI机器人技术的兴趣与求索。</w:t>
      </w:r>
      <w:bookmarkStart w:id="12" w:name="_GoBack"/>
      <w:bookmarkEnd w:id="12"/>
    </w:p>
    <w:p>
      <w:pPr>
        <w:pStyle w:val="3"/>
        <w:keepNext/>
        <w:keepLines/>
        <w:pageBreakBefore w:val="0"/>
        <w:widowControl w:val="0"/>
        <w:kinsoku/>
        <w:wordWrap/>
        <w:overflowPunct/>
        <w:topLinePunct w:val="0"/>
        <w:autoSpaceDE/>
        <w:autoSpaceDN/>
        <w:bidi w:val="0"/>
        <w:adjustRightInd/>
        <w:snapToGrid/>
        <w:spacing w:line="360" w:lineRule="auto"/>
        <w:textAlignment w:val="auto"/>
        <w:rPr>
          <w:rFonts w:hint="eastAsia" w:ascii="楷体" w:hAnsi="楷体" w:eastAsia="楷体" w:cs="楷体"/>
          <w:b/>
          <w:bCs w:val="0"/>
          <w:lang w:val="en-US" w:eastAsia="zh-CN"/>
        </w:rPr>
      </w:pPr>
      <w:r>
        <w:rPr>
          <w:rFonts w:hint="eastAsia" w:ascii="楷体" w:hAnsi="楷体" w:eastAsia="楷体" w:cs="楷体"/>
          <w:b/>
          <w:bCs w:val="0"/>
          <w:lang w:val="en-US" w:eastAsia="zh-CN"/>
        </w:rPr>
        <w:t>（一）项目及赛场环境说明</w:t>
      </w:r>
    </w:p>
    <w:p>
      <w:pPr>
        <w:pStyle w:val="4"/>
        <w:bidi w:val="0"/>
        <w:rPr>
          <w:rFonts w:hint="eastAsia" w:ascii="仿宋" w:hAnsi="仿宋" w:eastAsia="仿宋" w:cs="仿宋"/>
        </w:rPr>
      </w:pPr>
      <w:r>
        <w:rPr>
          <w:rFonts w:hint="eastAsia" w:ascii="仿宋" w:hAnsi="仿宋" w:eastAsia="仿宋" w:cs="仿宋"/>
        </w:rPr>
        <w:t>1</w:t>
      </w:r>
      <w:r>
        <w:rPr>
          <w:rFonts w:hint="eastAsia" w:ascii="仿宋" w:hAnsi="仿宋" w:eastAsia="仿宋" w:cs="仿宋"/>
          <w:lang w:eastAsia="zh-CN"/>
        </w:rPr>
        <w:t>、</w:t>
      </w:r>
      <w:r>
        <w:rPr>
          <w:rFonts w:hint="eastAsia" w:ascii="仿宋" w:hAnsi="仿宋" w:eastAsia="仿宋" w:cs="仿宋"/>
        </w:rPr>
        <w:t>项目设置表</w:t>
      </w:r>
    </w:p>
    <w:tbl>
      <w:tblPr>
        <w:tblStyle w:val="13"/>
        <w:tblpPr w:leftFromText="180" w:rightFromText="180" w:vertAnchor="text" w:horzAnchor="page" w:tblpX="1729" w:tblpY="368"/>
        <w:tblOverlap w:val="never"/>
        <w:tblW w:w="930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16"/>
        <w:gridCol w:w="3200"/>
        <w:gridCol w:w="1990"/>
        <w:gridCol w:w="239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16" w:type="dxa"/>
            <w:vAlign w:val="center"/>
          </w:tcPr>
          <w:p>
            <w:pPr>
              <w:keepNext w:val="0"/>
              <w:keepLines w:val="0"/>
              <w:pageBreakBefore w:val="0"/>
              <w:widowControl w:val="0"/>
              <w:kinsoku/>
              <w:wordWrap/>
              <w:overflowPunct/>
              <w:topLinePunct w:val="0"/>
              <w:autoSpaceDE/>
              <w:autoSpaceDN/>
              <w:bidi w:val="0"/>
              <w:adjustRightInd/>
              <w:snapToGrid/>
              <w:spacing w:after="90" w:line="240" w:lineRule="auto"/>
              <w:ind w:firstLine="0" w:firstLineChars="0"/>
              <w:jc w:val="center"/>
              <w:textAlignment w:val="auto"/>
              <w:rPr>
                <w:rFonts w:hint="eastAsia" w:ascii="仿宋" w:hAnsi="仿宋" w:eastAsia="仿宋" w:cs="仿宋"/>
                <w:b/>
                <w:sz w:val="28"/>
                <w:szCs w:val="28"/>
              </w:rPr>
            </w:pPr>
            <w:r>
              <w:rPr>
                <w:rFonts w:hint="eastAsia" w:ascii="仿宋" w:hAnsi="仿宋" w:eastAsia="仿宋" w:cs="仿宋"/>
                <w:b/>
                <w:sz w:val="28"/>
                <w:szCs w:val="28"/>
              </w:rPr>
              <w:t>组别</w:t>
            </w:r>
          </w:p>
        </w:tc>
        <w:tc>
          <w:tcPr>
            <w:tcW w:w="3200" w:type="dxa"/>
            <w:vAlign w:val="center"/>
          </w:tcPr>
          <w:p>
            <w:pPr>
              <w:keepNext w:val="0"/>
              <w:keepLines w:val="0"/>
              <w:pageBreakBefore w:val="0"/>
              <w:widowControl w:val="0"/>
              <w:kinsoku/>
              <w:wordWrap/>
              <w:overflowPunct/>
              <w:topLinePunct w:val="0"/>
              <w:autoSpaceDE/>
              <w:autoSpaceDN/>
              <w:bidi w:val="0"/>
              <w:adjustRightInd/>
              <w:snapToGrid/>
              <w:spacing w:after="90" w:line="240" w:lineRule="auto"/>
              <w:ind w:firstLine="0" w:firstLineChars="0"/>
              <w:jc w:val="center"/>
              <w:textAlignment w:val="auto"/>
              <w:rPr>
                <w:rFonts w:hint="eastAsia" w:ascii="仿宋" w:hAnsi="仿宋" w:eastAsia="仿宋" w:cs="仿宋"/>
                <w:b/>
                <w:sz w:val="28"/>
                <w:szCs w:val="28"/>
              </w:rPr>
            </w:pPr>
            <w:r>
              <w:rPr>
                <w:rFonts w:hint="eastAsia" w:ascii="仿宋" w:hAnsi="仿宋" w:eastAsia="仿宋" w:cs="仿宋"/>
                <w:b/>
                <w:sz w:val="28"/>
                <w:szCs w:val="28"/>
              </w:rPr>
              <w:t>比赛项目</w:t>
            </w:r>
          </w:p>
        </w:tc>
        <w:tc>
          <w:tcPr>
            <w:tcW w:w="1990" w:type="dxa"/>
            <w:vAlign w:val="center"/>
          </w:tcPr>
          <w:p>
            <w:pPr>
              <w:keepNext w:val="0"/>
              <w:keepLines w:val="0"/>
              <w:pageBreakBefore w:val="0"/>
              <w:widowControl w:val="0"/>
              <w:kinsoku/>
              <w:wordWrap/>
              <w:overflowPunct/>
              <w:topLinePunct w:val="0"/>
              <w:autoSpaceDE/>
              <w:autoSpaceDN/>
              <w:bidi w:val="0"/>
              <w:adjustRightInd/>
              <w:snapToGrid/>
              <w:spacing w:after="90" w:line="240" w:lineRule="auto"/>
              <w:ind w:firstLine="0" w:firstLineChars="0"/>
              <w:jc w:val="center"/>
              <w:textAlignment w:val="auto"/>
              <w:rPr>
                <w:rFonts w:hint="eastAsia" w:ascii="仿宋" w:hAnsi="仿宋" w:eastAsia="仿宋" w:cs="仿宋"/>
                <w:b/>
                <w:sz w:val="28"/>
                <w:szCs w:val="28"/>
              </w:rPr>
            </w:pPr>
            <w:r>
              <w:rPr>
                <w:rFonts w:hint="eastAsia" w:ascii="仿宋" w:hAnsi="仿宋" w:eastAsia="仿宋" w:cs="仿宋"/>
                <w:b/>
                <w:sz w:val="28"/>
                <w:szCs w:val="28"/>
              </w:rPr>
              <w:t>比赛类型</w:t>
            </w:r>
          </w:p>
        </w:tc>
        <w:tc>
          <w:tcPr>
            <w:tcW w:w="2399" w:type="dxa"/>
            <w:vAlign w:val="center"/>
          </w:tcPr>
          <w:p>
            <w:pPr>
              <w:keepNext w:val="0"/>
              <w:keepLines w:val="0"/>
              <w:pageBreakBefore w:val="0"/>
              <w:widowControl w:val="0"/>
              <w:kinsoku/>
              <w:wordWrap/>
              <w:overflowPunct/>
              <w:topLinePunct w:val="0"/>
              <w:autoSpaceDE/>
              <w:autoSpaceDN/>
              <w:bidi w:val="0"/>
              <w:adjustRightInd/>
              <w:snapToGrid/>
              <w:spacing w:after="90" w:line="240" w:lineRule="auto"/>
              <w:ind w:firstLine="0" w:firstLineChars="0"/>
              <w:jc w:val="center"/>
              <w:textAlignment w:val="auto"/>
              <w:rPr>
                <w:rFonts w:hint="eastAsia" w:ascii="仿宋" w:hAnsi="仿宋" w:eastAsia="仿宋" w:cs="仿宋"/>
                <w:b/>
                <w:sz w:val="28"/>
                <w:szCs w:val="28"/>
              </w:rPr>
            </w:pPr>
            <w:r>
              <w:rPr>
                <w:rFonts w:hint="eastAsia" w:ascii="仿宋" w:hAnsi="仿宋" w:eastAsia="仿宋" w:cs="仿宋"/>
                <w:b/>
                <w:sz w:val="28"/>
                <w:szCs w:val="28"/>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42" w:hRule="atLeast"/>
        </w:trPr>
        <w:tc>
          <w:tcPr>
            <w:tcW w:w="1716" w:type="dxa"/>
            <w:vMerge w:val="restart"/>
            <w:vAlign w:val="center"/>
          </w:tcPr>
          <w:p>
            <w:pPr>
              <w:keepNext w:val="0"/>
              <w:keepLines w:val="0"/>
              <w:pageBreakBefore w:val="0"/>
              <w:widowControl w:val="0"/>
              <w:kinsoku/>
              <w:wordWrap/>
              <w:overflowPunct/>
              <w:topLinePunct w:val="0"/>
              <w:autoSpaceDE/>
              <w:autoSpaceDN/>
              <w:bidi w:val="0"/>
              <w:adjustRightInd/>
              <w:snapToGrid/>
              <w:spacing w:after="90" w:line="240" w:lineRule="auto"/>
              <w:ind w:firstLine="0" w:firstLineChars="0"/>
              <w:jc w:val="center"/>
              <w:textAlignment w:val="auto"/>
              <w:rPr>
                <w:rFonts w:hint="eastAsia" w:ascii="仿宋" w:hAnsi="仿宋" w:eastAsia="仿宋" w:cs="仿宋"/>
                <w:sz w:val="28"/>
                <w:szCs w:val="28"/>
              </w:rPr>
            </w:pPr>
            <w:r>
              <w:rPr>
                <w:rFonts w:hint="eastAsia" w:ascii="仿宋" w:hAnsi="仿宋" w:eastAsia="仿宋" w:cs="仿宋"/>
                <w:sz w:val="28"/>
                <w:szCs w:val="28"/>
              </w:rPr>
              <w:t>幼儿组</w:t>
            </w:r>
          </w:p>
        </w:tc>
        <w:tc>
          <w:tcPr>
            <w:tcW w:w="3200" w:type="dxa"/>
            <w:vAlign w:val="center"/>
          </w:tcPr>
          <w:p>
            <w:pPr>
              <w:keepNext w:val="0"/>
              <w:keepLines w:val="0"/>
              <w:pageBreakBefore w:val="0"/>
              <w:widowControl w:val="0"/>
              <w:kinsoku/>
              <w:wordWrap/>
              <w:overflowPunct/>
              <w:topLinePunct w:val="0"/>
              <w:autoSpaceDE/>
              <w:autoSpaceDN/>
              <w:bidi w:val="0"/>
              <w:adjustRightInd/>
              <w:snapToGrid/>
              <w:spacing w:after="90" w:line="240" w:lineRule="auto"/>
              <w:ind w:firstLine="0" w:firstLineChars="0"/>
              <w:jc w:val="center"/>
              <w:textAlignment w:val="auto"/>
              <w:rPr>
                <w:rFonts w:hint="default" w:ascii="仿宋" w:hAnsi="仿宋" w:eastAsia="仿宋" w:cs="仿宋"/>
                <w:sz w:val="28"/>
                <w:szCs w:val="28"/>
                <w:lang w:val="en-US" w:eastAsia="zh-CN"/>
              </w:rPr>
            </w:pPr>
            <w:r>
              <w:rPr>
                <w:rFonts w:hint="eastAsia" w:ascii="仿宋" w:hAnsi="仿宋" w:eastAsia="仿宋" w:cs="仿宋"/>
                <w:sz w:val="28"/>
                <w:szCs w:val="28"/>
                <w:lang w:eastAsia="zh-CN"/>
              </w:rPr>
              <w:t>智能太空探索</w:t>
            </w:r>
          </w:p>
        </w:tc>
        <w:tc>
          <w:tcPr>
            <w:tcW w:w="1990" w:type="dxa"/>
            <w:vAlign w:val="center"/>
          </w:tcPr>
          <w:p>
            <w:pPr>
              <w:keepNext w:val="0"/>
              <w:keepLines w:val="0"/>
              <w:pageBreakBefore w:val="0"/>
              <w:widowControl w:val="0"/>
              <w:kinsoku/>
              <w:wordWrap/>
              <w:overflowPunct/>
              <w:topLinePunct w:val="0"/>
              <w:autoSpaceDE/>
              <w:autoSpaceDN/>
              <w:bidi w:val="0"/>
              <w:adjustRightInd/>
              <w:snapToGrid/>
              <w:spacing w:after="90" w:line="240" w:lineRule="auto"/>
              <w:ind w:firstLine="0" w:firstLineChars="0"/>
              <w:jc w:val="center"/>
              <w:textAlignment w:val="auto"/>
              <w:rPr>
                <w:rFonts w:hint="eastAsia" w:ascii="仿宋" w:hAnsi="仿宋" w:eastAsia="仿宋" w:cs="仿宋"/>
                <w:sz w:val="28"/>
                <w:szCs w:val="28"/>
                <w:lang w:eastAsia="zh-CN"/>
              </w:rPr>
            </w:pPr>
            <w:r>
              <w:rPr>
                <w:rFonts w:hint="eastAsia" w:ascii="仿宋" w:hAnsi="仿宋" w:eastAsia="仿宋" w:cs="仿宋"/>
                <w:sz w:val="28"/>
                <w:szCs w:val="28"/>
                <w:lang w:eastAsia="zh-CN"/>
              </w:rPr>
              <w:t>个人编程类</w:t>
            </w:r>
          </w:p>
        </w:tc>
        <w:tc>
          <w:tcPr>
            <w:tcW w:w="2399" w:type="dxa"/>
            <w:vMerge w:val="restart"/>
            <w:vAlign w:val="center"/>
          </w:tcPr>
          <w:p>
            <w:pPr>
              <w:keepNext w:val="0"/>
              <w:keepLines w:val="0"/>
              <w:pageBreakBefore w:val="0"/>
              <w:widowControl w:val="0"/>
              <w:kinsoku/>
              <w:wordWrap/>
              <w:overflowPunct/>
              <w:topLinePunct w:val="0"/>
              <w:autoSpaceDE/>
              <w:autoSpaceDN/>
              <w:bidi w:val="0"/>
              <w:adjustRightInd/>
              <w:snapToGrid/>
              <w:spacing w:after="90" w:line="240" w:lineRule="auto"/>
              <w:ind w:firstLine="0" w:firstLineChars="0"/>
              <w:jc w:val="center"/>
              <w:textAlignment w:val="auto"/>
              <w:rPr>
                <w:rFonts w:hint="eastAsia" w:ascii="仿宋" w:hAnsi="仿宋" w:eastAsia="仿宋" w:cs="仿宋"/>
                <w:sz w:val="28"/>
                <w:szCs w:val="28"/>
              </w:rPr>
            </w:pPr>
            <w:r>
              <w:rPr>
                <w:rFonts w:hint="eastAsia" w:ascii="仿宋" w:hAnsi="仿宋" w:eastAsia="仿宋" w:cs="仿宋"/>
                <w:sz w:val="28"/>
                <w:szCs w:val="28"/>
              </w:rPr>
              <w:t>小学组</w:t>
            </w:r>
            <w:r>
              <w:rPr>
                <w:rFonts w:hint="eastAsia" w:ascii="仿宋" w:hAnsi="仿宋" w:eastAsia="仿宋" w:cs="仿宋"/>
                <w:sz w:val="28"/>
                <w:szCs w:val="28"/>
                <w:lang w:eastAsia="zh-CN"/>
              </w:rPr>
              <w:t>、初中组</w:t>
            </w:r>
            <w:r>
              <w:rPr>
                <w:rFonts w:hint="eastAsia" w:ascii="仿宋" w:hAnsi="仿宋" w:eastAsia="仿宋" w:cs="仿宋"/>
                <w:sz w:val="28"/>
                <w:szCs w:val="28"/>
              </w:rPr>
              <w:t>同一项目的地图相同，但是项目类型及难易程度不同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28" w:hRule="atLeast"/>
        </w:trPr>
        <w:tc>
          <w:tcPr>
            <w:tcW w:w="1716" w:type="dxa"/>
            <w:vMerge w:val="restart"/>
            <w:vAlign w:val="center"/>
          </w:tcPr>
          <w:p>
            <w:pPr>
              <w:keepNext w:val="0"/>
              <w:keepLines w:val="0"/>
              <w:pageBreakBefore w:val="0"/>
              <w:widowControl w:val="0"/>
              <w:kinsoku/>
              <w:wordWrap/>
              <w:overflowPunct/>
              <w:topLinePunct w:val="0"/>
              <w:autoSpaceDE/>
              <w:autoSpaceDN/>
              <w:bidi w:val="0"/>
              <w:adjustRightInd/>
              <w:snapToGrid/>
              <w:spacing w:after="90" w:line="240" w:lineRule="auto"/>
              <w:ind w:firstLine="0" w:firstLineChars="0"/>
              <w:jc w:val="center"/>
              <w:textAlignment w:val="auto"/>
              <w:rPr>
                <w:rFonts w:hint="eastAsia" w:ascii="仿宋" w:hAnsi="仿宋" w:eastAsia="仿宋" w:cs="仿宋"/>
                <w:sz w:val="28"/>
                <w:szCs w:val="28"/>
              </w:rPr>
            </w:pPr>
            <w:r>
              <w:rPr>
                <w:rFonts w:hint="eastAsia" w:ascii="仿宋" w:hAnsi="仿宋" w:eastAsia="仿宋" w:cs="仿宋"/>
                <w:sz w:val="28"/>
                <w:szCs w:val="28"/>
              </w:rPr>
              <w:t>小学组</w:t>
            </w:r>
          </w:p>
        </w:tc>
        <w:tc>
          <w:tcPr>
            <w:tcW w:w="3200" w:type="dxa"/>
            <w:vAlign w:val="center"/>
          </w:tcPr>
          <w:p>
            <w:pPr>
              <w:keepNext w:val="0"/>
              <w:keepLines w:val="0"/>
              <w:pageBreakBefore w:val="0"/>
              <w:widowControl w:val="0"/>
              <w:kinsoku/>
              <w:wordWrap/>
              <w:overflowPunct/>
              <w:topLinePunct w:val="0"/>
              <w:autoSpaceDE/>
              <w:autoSpaceDN/>
              <w:bidi w:val="0"/>
              <w:adjustRightInd/>
              <w:snapToGrid/>
              <w:spacing w:after="90" w:line="240" w:lineRule="auto"/>
              <w:ind w:firstLine="0" w:firstLineChars="0"/>
              <w:jc w:val="center"/>
              <w:textAlignment w:val="auto"/>
              <w:rPr>
                <w:rFonts w:hint="eastAsia" w:ascii="仿宋" w:hAnsi="仿宋" w:eastAsia="仿宋" w:cs="仿宋"/>
                <w:sz w:val="28"/>
                <w:szCs w:val="28"/>
              </w:rPr>
            </w:pPr>
            <w:r>
              <w:rPr>
                <w:rFonts w:hint="eastAsia" w:ascii="仿宋" w:hAnsi="仿宋" w:eastAsia="仿宋" w:cs="仿宋"/>
                <w:sz w:val="28"/>
                <w:szCs w:val="28"/>
                <w:lang w:eastAsia="zh-CN"/>
              </w:rPr>
              <w:t>智能垃圾分类</w:t>
            </w:r>
          </w:p>
        </w:tc>
        <w:tc>
          <w:tcPr>
            <w:tcW w:w="1990" w:type="dxa"/>
            <w:vMerge w:val="restart"/>
            <w:vAlign w:val="center"/>
          </w:tcPr>
          <w:p>
            <w:pPr>
              <w:keepNext w:val="0"/>
              <w:keepLines w:val="0"/>
              <w:pageBreakBefore w:val="0"/>
              <w:widowControl w:val="0"/>
              <w:kinsoku/>
              <w:wordWrap/>
              <w:overflowPunct/>
              <w:topLinePunct w:val="0"/>
              <w:autoSpaceDE/>
              <w:autoSpaceDN/>
              <w:bidi w:val="0"/>
              <w:adjustRightInd/>
              <w:snapToGrid/>
              <w:spacing w:after="90" w:line="240" w:lineRule="auto"/>
              <w:ind w:firstLine="0" w:firstLineChars="0"/>
              <w:jc w:val="center"/>
              <w:textAlignment w:val="auto"/>
              <w:rPr>
                <w:rFonts w:hint="eastAsia" w:ascii="仿宋" w:hAnsi="仿宋" w:eastAsia="仿宋" w:cs="仿宋"/>
                <w:sz w:val="28"/>
                <w:szCs w:val="28"/>
              </w:rPr>
            </w:pPr>
            <w:r>
              <w:rPr>
                <w:rFonts w:hint="eastAsia" w:ascii="仿宋" w:hAnsi="仿宋" w:eastAsia="仿宋" w:cs="仿宋"/>
                <w:sz w:val="28"/>
                <w:szCs w:val="28"/>
                <w:lang w:eastAsia="zh-CN"/>
              </w:rPr>
              <w:t>个人</w:t>
            </w:r>
            <w:r>
              <w:rPr>
                <w:rFonts w:hint="eastAsia" w:ascii="仿宋" w:hAnsi="仿宋" w:eastAsia="仿宋" w:cs="仿宋"/>
                <w:sz w:val="28"/>
                <w:szCs w:val="28"/>
              </w:rPr>
              <w:t>编程类</w:t>
            </w:r>
          </w:p>
        </w:tc>
        <w:tc>
          <w:tcPr>
            <w:tcW w:w="2399" w:type="dxa"/>
            <w:vMerge w:val="continue"/>
            <w:vAlign w:val="center"/>
          </w:tcPr>
          <w:p>
            <w:pPr>
              <w:keepNext w:val="0"/>
              <w:keepLines w:val="0"/>
              <w:pageBreakBefore w:val="0"/>
              <w:widowControl w:val="0"/>
              <w:kinsoku/>
              <w:wordWrap/>
              <w:overflowPunct/>
              <w:topLinePunct w:val="0"/>
              <w:autoSpaceDE/>
              <w:autoSpaceDN/>
              <w:bidi w:val="0"/>
              <w:adjustRightInd/>
              <w:snapToGrid/>
              <w:spacing w:after="90" w:line="240" w:lineRule="auto"/>
              <w:ind w:firstLine="0" w:firstLineChars="0"/>
              <w:jc w:val="center"/>
              <w:textAlignment w:val="auto"/>
              <w:rPr>
                <w:rFonts w:hint="eastAsia" w:ascii="仿宋" w:hAnsi="仿宋" w:eastAsia="仿宋" w:cs="仿宋"/>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0" w:hRule="atLeast"/>
        </w:trPr>
        <w:tc>
          <w:tcPr>
            <w:tcW w:w="1716" w:type="dxa"/>
            <w:vMerge w:val="continue"/>
            <w:vAlign w:val="center"/>
          </w:tcPr>
          <w:p>
            <w:pPr>
              <w:keepNext w:val="0"/>
              <w:keepLines w:val="0"/>
              <w:pageBreakBefore w:val="0"/>
              <w:widowControl w:val="0"/>
              <w:kinsoku/>
              <w:wordWrap/>
              <w:overflowPunct/>
              <w:topLinePunct w:val="0"/>
              <w:autoSpaceDE/>
              <w:autoSpaceDN/>
              <w:bidi w:val="0"/>
              <w:adjustRightInd/>
              <w:snapToGrid/>
              <w:spacing w:after="90" w:line="240" w:lineRule="auto"/>
              <w:ind w:firstLine="0" w:firstLineChars="0"/>
              <w:jc w:val="center"/>
              <w:textAlignment w:val="auto"/>
              <w:rPr>
                <w:rFonts w:hint="eastAsia" w:ascii="仿宋" w:hAnsi="仿宋" w:eastAsia="仿宋" w:cs="仿宋"/>
                <w:sz w:val="28"/>
                <w:szCs w:val="28"/>
              </w:rPr>
            </w:pPr>
          </w:p>
        </w:tc>
        <w:tc>
          <w:tcPr>
            <w:tcW w:w="3200" w:type="dxa"/>
            <w:vAlign w:val="center"/>
          </w:tcPr>
          <w:p>
            <w:pPr>
              <w:keepNext w:val="0"/>
              <w:keepLines w:val="0"/>
              <w:pageBreakBefore w:val="0"/>
              <w:widowControl w:val="0"/>
              <w:kinsoku/>
              <w:wordWrap/>
              <w:overflowPunct/>
              <w:topLinePunct w:val="0"/>
              <w:autoSpaceDE/>
              <w:autoSpaceDN/>
              <w:bidi w:val="0"/>
              <w:adjustRightInd/>
              <w:snapToGrid/>
              <w:spacing w:after="90" w:line="240" w:lineRule="auto"/>
              <w:ind w:firstLine="0" w:firstLineChars="0"/>
              <w:jc w:val="center"/>
              <w:textAlignment w:val="auto"/>
              <w:rPr>
                <w:rFonts w:hint="eastAsia" w:ascii="仿宋" w:hAnsi="仿宋" w:eastAsia="仿宋" w:cs="仿宋"/>
                <w:sz w:val="28"/>
                <w:szCs w:val="28"/>
                <w:lang w:eastAsia="zh-CN"/>
              </w:rPr>
            </w:pPr>
            <w:r>
              <w:rPr>
                <w:rFonts w:hint="eastAsia" w:ascii="仿宋" w:hAnsi="仿宋" w:eastAsia="仿宋" w:cs="仿宋"/>
                <w:sz w:val="28"/>
                <w:szCs w:val="28"/>
                <w:lang w:eastAsia="zh-CN"/>
              </w:rPr>
              <w:t>智慧社区</w:t>
            </w:r>
          </w:p>
        </w:tc>
        <w:tc>
          <w:tcPr>
            <w:tcW w:w="1990" w:type="dxa"/>
            <w:vMerge w:val="continue"/>
            <w:vAlign w:val="center"/>
          </w:tcPr>
          <w:p>
            <w:pPr>
              <w:keepNext w:val="0"/>
              <w:keepLines w:val="0"/>
              <w:pageBreakBefore w:val="0"/>
              <w:widowControl w:val="0"/>
              <w:kinsoku/>
              <w:wordWrap/>
              <w:overflowPunct/>
              <w:topLinePunct w:val="0"/>
              <w:autoSpaceDE/>
              <w:autoSpaceDN/>
              <w:bidi w:val="0"/>
              <w:adjustRightInd/>
              <w:snapToGrid/>
              <w:spacing w:after="90" w:line="240" w:lineRule="auto"/>
              <w:ind w:firstLine="0" w:firstLineChars="0"/>
              <w:jc w:val="center"/>
              <w:textAlignment w:val="auto"/>
              <w:rPr>
                <w:rFonts w:hint="eastAsia" w:ascii="仿宋" w:hAnsi="仿宋" w:eastAsia="仿宋" w:cs="仿宋"/>
                <w:sz w:val="28"/>
                <w:szCs w:val="28"/>
                <w:lang w:eastAsia="zh-CN"/>
              </w:rPr>
            </w:pPr>
          </w:p>
        </w:tc>
        <w:tc>
          <w:tcPr>
            <w:tcW w:w="2399" w:type="dxa"/>
            <w:vMerge w:val="continue"/>
            <w:vAlign w:val="center"/>
          </w:tcPr>
          <w:p>
            <w:pPr>
              <w:keepNext w:val="0"/>
              <w:keepLines w:val="0"/>
              <w:pageBreakBefore w:val="0"/>
              <w:widowControl w:val="0"/>
              <w:kinsoku/>
              <w:wordWrap/>
              <w:overflowPunct/>
              <w:topLinePunct w:val="0"/>
              <w:autoSpaceDE/>
              <w:autoSpaceDN/>
              <w:bidi w:val="0"/>
              <w:adjustRightInd/>
              <w:snapToGrid/>
              <w:spacing w:after="90" w:line="240" w:lineRule="auto"/>
              <w:ind w:firstLine="0" w:firstLineChars="0"/>
              <w:jc w:val="center"/>
              <w:textAlignment w:val="auto"/>
              <w:rPr>
                <w:rFonts w:hint="eastAsia" w:ascii="仿宋" w:hAnsi="仿宋" w:eastAsia="仿宋" w:cs="仿宋"/>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8" w:hRule="atLeast"/>
        </w:trPr>
        <w:tc>
          <w:tcPr>
            <w:tcW w:w="1716" w:type="dxa"/>
            <w:vAlign w:val="center"/>
          </w:tcPr>
          <w:p>
            <w:pPr>
              <w:keepNext w:val="0"/>
              <w:keepLines w:val="0"/>
              <w:pageBreakBefore w:val="0"/>
              <w:widowControl w:val="0"/>
              <w:kinsoku/>
              <w:wordWrap/>
              <w:overflowPunct/>
              <w:topLinePunct w:val="0"/>
              <w:autoSpaceDE/>
              <w:autoSpaceDN/>
              <w:bidi w:val="0"/>
              <w:adjustRightInd/>
              <w:snapToGrid/>
              <w:spacing w:after="90" w:line="240" w:lineRule="auto"/>
              <w:ind w:firstLine="0" w:firstLineChars="0"/>
              <w:jc w:val="center"/>
              <w:textAlignment w:val="auto"/>
              <w:rPr>
                <w:rFonts w:hint="eastAsia" w:ascii="仿宋" w:hAnsi="仿宋" w:eastAsia="仿宋" w:cs="仿宋"/>
                <w:sz w:val="28"/>
                <w:szCs w:val="28"/>
              </w:rPr>
            </w:pPr>
            <w:r>
              <w:rPr>
                <w:rFonts w:hint="eastAsia" w:ascii="仿宋" w:hAnsi="仿宋" w:eastAsia="仿宋" w:cs="仿宋"/>
                <w:sz w:val="28"/>
                <w:szCs w:val="28"/>
              </w:rPr>
              <w:t>初中组</w:t>
            </w:r>
          </w:p>
        </w:tc>
        <w:tc>
          <w:tcPr>
            <w:tcW w:w="3200" w:type="dxa"/>
            <w:vAlign w:val="center"/>
          </w:tcPr>
          <w:p>
            <w:pPr>
              <w:keepNext w:val="0"/>
              <w:keepLines w:val="0"/>
              <w:pageBreakBefore w:val="0"/>
              <w:widowControl w:val="0"/>
              <w:kinsoku/>
              <w:wordWrap/>
              <w:overflowPunct/>
              <w:topLinePunct w:val="0"/>
              <w:autoSpaceDE/>
              <w:autoSpaceDN/>
              <w:bidi w:val="0"/>
              <w:adjustRightInd/>
              <w:snapToGrid/>
              <w:spacing w:after="90" w:line="240" w:lineRule="auto"/>
              <w:ind w:firstLine="0" w:firstLineChars="0"/>
              <w:jc w:val="center"/>
              <w:textAlignment w:val="auto"/>
              <w:rPr>
                <w:rFonts w:hint="eastAsia" w:ascii="仿宋" w:hAnsi="仿宋" w:eastAsia="仿宋" w:cs="仿宋"/>
                <w:sz w:val="28"/>
                <w:szCs w:val="28"/>
                <w:lang w:eastAsia="zh-CN"/>
              </w:rPr>
            </w:pPr>
            <w:r>
              <w:rPr>
                <w:rFonts w:hint="eastAsia" w:ascii="仿宋" w:hAnsi="仿宋" w:eastAsia="仿宋" w:cs="仿宋"/>
                <w:sz w:val="28"/>
                <w:szCs w:val="28"/>
                <w:lang w:eastAsia="zh-CN"/>
              </w:rPr>
              <w:t>智慧社区</w:t>
            </w:r>
          </w:p>
        </w:tc>
        <w:tc>
          <w:tcPr>
            <w:tcW w:w="1990" w:type="dxa"/>
            <w:vMerge w:val="continue"/>
          </w:tcPr>
          <w:p>
            <w:pPr>
              <w:keepNext w:val="0"/>
              <w:keepLines w:val="0"/>
              <w:pageBreakBefore w:val="0"/>
              <w:widowControl w:val="0"/>
              <w:kinsoku/>
              <w:wordWrap/>
              <w:overflowPunct/>
              <w:topLinePunct w:val="0"/>
              <w:autoSpaceDE/>
              <w:autoSpaceDN/>
              <w:bidi w:val="0"/>
              <w:adjustRightInd/>
              <w:snapToGrid/>
              <w:spacing w:after="90" w:line="240" w:lineRule="auto"/>
              <w:ind w:firstLine="0" w:firstLineChars="0"/>
              <w:jc w:val="center"/>
              <w:textAlignment w:val="auto"/>
              <w:rPr>
                <w:rFonts w:hint="eastAsia" w:ascii="仿宋" w:hAnsi="仿宋" w:eastAsia="仿宋" w:cs="仿宋"/>
                <w:sz w:val="28"/>
                <w:szCs w:val="28"/>
              </w:rPr>
            </w:pPr>
          </w:p>
        </w:tc>
        <w:tc>
          <w:tcPr>
            <w:tcW w:w="2399" w:type="dxa"/>
            <w:vMerge w:val="continue"/>
          </w:tcPr>
          <w:p>
            <w:pPr>
              <w:keepNext w:val="0"/>
              <w:keepLines w:val="0"/>
              <w:pageBreakBefore w:val="0"/>
              <w:widowControl w:val="0"/>
              <w:kinsoku/>
              <w:wordWrap/>
              <w:overflowPunct/>
              <w:topLinePunct w:val="0"/>
              <w:autoSpaceDE/>
              <w:autoSpaceDN/>
              <w:bidi w:val="0"/>
              <w:adjustRightInd/>
              <w:snapToGrid/>
              <w:spacing w:after="90" w:line="240" w:lineRule="auto"/>
              <w:ind w:firstLine="0" w:firstLineChars="0"/>
              <w:jc w:val="center"/>
              <w:textAlignment w:val="auto"/>
              <w:rPr>
                <w:rFonts w:hint="eastAsia" w:ascii="仿宋" w:hAnsi="仿宋" w:eastAsia="仿宋" w:cs="仿宋"/>
                <w:sz w:val="28"/>
                <w:szCs w:val="28"/>
              </w:rPr>
            </w:pPr>
          </w:p>
        </w:tc>
      </w:tr>
    </w:tbl>
    <w:p>
      <w:pPr>
        <w:pStyle w:val="4"/>
        <w:bidi w:val="0"/>
        <w:rPr>
          <w:rFonts w:hint="eastAsia" w:ascii="仿宋" w:hAnsi="仿宋" w:eastAsia="仿宋" w:cs="仿宋"/>
          <w:b/>
        </w:rPr>
      </w:pPr>
      <w:r>
        <w:rPr>
          <w:rFonts w:hint="eastAsia" w:ascii="仿宋" w:hAnsi="仿宋" w:eastAsia="仿宋" w:cs="仿宋"/>
          <w:b/>
        </w:rPr>
        <w:t>2</w:t>
      </w:r>
      <w:r>
        <w:rPr>
          <w:rFonts w:hint="eastAsia" w:ascii="仿宋" w:hAnsi="仿宋" w:eastAsia="仿宋" w:cs="仿宋"/>
          <w:b/>
          <w:lang w:eastAsia="zh-CN"/>
        </w:rPr>
        <w:t>、</w:t>
      </w:r>
      <w:r>
        <w:rPr>
          <w:rFonts w:hint="eastAsia" w:ascii="仿宋" w:hAnsi="仿宋" w:eastAsia="仿宋" w:cs="仿宋"/>
          <w:b/>
        </w:rPr>
        <w:t>环境</w:t>
      </w:r>
    </w:p>
    <w:p>
      <w:pPr>
        <w:keepNext w:val="0"/>
        <w:keepLines w:val="0"/>
        <w:pageBreakBefore w:val="0"/>
        <w:widowControl w:val="0"/>
        <w:kinsoku/>
        <w:wordWrap/>
        <w:overflowPunct/>
        <w:topLinePunct w:val="0"/>
        <w:autoSpaceDE/>
        <w:autoSpaceDN/>
        <w:bidi w:val="0"/>
        <w:adjustRightInd/>
        <w:snapToGrid/>
        <w:spacing w:before="110" w:beforeLines="35" w:line="560" w:lineRule="exact"/>
        <w:ind w:firstLine="640" w:firstLineChars="200"/>
        <w:textAlignment w:val="auto"/>
        <w:rPr>
          <w:rFonts w:hint="eastAsia" w:ascii="仿宋" w:hAnsi="仿宋" w:eastAsia="仿宋" w:cs="仿宋"/>
          <w:color w:val="000000"/>
          <w:sz w:val="32"/>
          <w:szCs w:val="32"/>
          <w:lang w:val="en-US" w:eastAsia="zh-CN"/>
        </w:rPr>
      </w:pPr>
      <w:r>
        <w:rPr>
          <w:rFonts w:hint="eastAsia" w:ascii="仿宋" w:hAnsi="仿宋" w:eastAsia="仿宋" w:cs="仿宋"/>
          <w:color w:val="000000"/>
          <w:sz w:val="32"/>
          <w:szCs w:val="32"/>
          <w:lang w:val="en-US" w:eastAsia="zh-CN"/>
        </w:rPr>
        <w:t>机器人场地平面示意图的环境采用冷光源、低照度照明，无磁场干扰。但赛场通常容易受到不确定因素的影响。例如，场地表面可能有纹路或不平整，边框上可能有裂缝或不光滑，光照条件可能有变化等。</w:t>
      </w:r>
    </w:p>
    <w:p>
      <w:pPr>
        <w:pStyle w:val="3"/>
        <w:keepNext/>
        <w:keepLines/>
        <w:pageBreakBefore w:val="0"/>
        <w:widowControl w:val="0"/>
        <w:kinsoku/>
        <w:wordWrap/>
        <w:overflowPunct/>
        <w:topLinePunct w:val="0"/>
        <w:autoSpaceDE/>
        <w:autoSpaceDN/>
        <w:bidi w:val="0"/>
        <w:adjustRightInd/>
        <w:snapToGrid/>
        <w:spacing w:line="360" w:lineRule="auto"/>
        <w:textAlignment w:val="auto"/>
        <w:rPr>
          <w:rFonts w:hint="eastAsia" w:ascii="楷体" w:hAnsi="楷体" w:eastAsia="楷体" w:cs="楷体"/>
          <w:b/>
          <w:bCs w:val="0"/>
          <w:lang w:val="en-US" w:eastAsia="zh-CN"/>
        </w:rPr>
      </w:pPr>
      <w:r>
        <w:rPr>
          <w:rFonts w:hint="eastAsia" w:ascii="楷体" w:hAnsi="楷体" w:eastAsia="楷体" w:cs="楷体"/>
          <w:b/>
          <w:bCs w:val="0"/>
          <w:lang w:val="en-US" w:eastAsia="zh-CN"/>
        </w:rPr>
        <w:t>（二）项目内容</w:t>
      </w:r>
    </w:p>
    <w:p>
      <w:pPr>
        <w:pStyle w:val="4"/>
        <w:bidi w:val="0"/>
        <w:jc w:val="center"/>
        <w:rPr>
          <w:rFonts w:hint="eastAsia" w:ascii="楷体" w:hAnsi="楷体" w:eastAsia="楷体" w:cs="楷体"/>
        </w:rPr>
      </w:pPr>
      <w:r>
        <w:rPr>
          <w:rFonts w:hint="eastAsia" w:ascii="楷体" w:hAnsi="楷体" w:eastAsia="楷体" w:cs="楷体"/>
        </w:rPr>
        <w:t>幼儿组</w:t>
      </w:r>
    </w:p>
    <w:p>
      <w:pPr>
        <w:pStyle w:val="5"/>
        <w:numPr>
          <w:ilvl w:val="0"/>
          <w:numId w:val="0"/>
        </w:numPr>
        <w:bidi w:val="0"/>
        <w:rPr>
          <w:rFonts w:hint="eastAsia" w:ascii="楷体" w:hAnsi="楷体" w:eastAsia="楷体" w:cs="楷体"/>
          <w:b/>
          <w:sz w:val="32"/>
          <w:szCs w:val="32"/>
          <w:lang w:val="en-US" w:eastAsia="zh-CN"/>
        </w:rPr>
      </w:pPr>
      <w:r>
        <w:rPr>
          <w:rFonts w:hint="eastAsia" w:ascii="楷体" w:hAnsi="楷体" w:eastAsia="楷体" w:cs="楷体"/>
          <w:b/>
          <w:sz w:val="32"/>
          <w:szCs w:val="32"/>
          <w:lang w:val="en-US" w:eastAsia="zh-CN"/>
        </w:rPr>
        <w:t>一、智能太空探索</w:t>
      </w:r>
    </w:p>
    <w:p>
      <w:pPr>
        <w:pageBreakBefore w:val="0"/>
        <w:widowControl/>
        <w:kinsoku/>
        <w:wordWrap/>
        <w:overflowPunct/>
        <w:topLinePunct w:val="0"/>
        <w:autoSpaceDE/>
        <w:autoSpaceDN/>
        <w:bidi w:val="0"/>
        <w:adjustRightInd/>
        <w:snapToGrid/>
        <w:spacing w:after="5" w:line="360" w:lineRule="auto"/>
        <w:ind w:right="0" w:rightChars="0"/>
        <w:textAlignment w:val="auto"/>
        <w:rPr>
          <w:rFonts w:ascii="仿宋" w:hAnsi="仿宋" w:eastAsia="仿宋" w:cs="仿宋"/>
          <w:b/>
          <w:bCs/>
          <w:sz w:val="32"/>
          <w:szCs w:val="32"/>
        </w:rPr>
      </w:pPr>
      <w:r>
        <w:rPr>
          <w:rFonts w:hint="eastAsia" w:ascii="仿宋" w:hAnsi="仿宋" w:eastAsia="仿宋" w:cs="仿宋"/>
          <w:b/>
          <w:bCs/>
          <w:sz w:val="32"/>
          <w:szCs w:val="32"/>
        </w:rPr>
        <w:t>（一）场地</w:t>
      </w:r>
    </w:p>
    <w:p>
      <w:pPr>
        <w:keepNext w:val="0"/>
        <w:keepLines w:val="0"/>
        <w:pageBreakBefore w:val="0"/>
        <w:widowControl w:val="0"/>
        <w:kinsoku/>
        <w:wordWrap/>
        <w:overflowPunct/>
        <w:topLinePunct w:val="0"/>
        <w:autoSpaceDE/>
        <w:autoSpaceDN/>
        <w:bidi w:val="0"/>
        <w:adjustRightInd/>
        <w:snapToGrid/>
        <w:spacing w:before="110" w:beforeLines="35" w:line="560" w:lineRule="exact"/>
        <w:ind w:firstLine="640" w:firstLineChars="200"/>
        <w:textAlignment w:val="auto"/>
        <w:rPr>
          <w:rFonts w:hint="eastAsia" w:ascii="仿宋" w:hAnsi="仿宋" w:eastAsia="仿宋" w:cs="仿宋"/>
          <w:color w:val="000000"/>
          <w:sz w:val="32"/>
          <w:szCs w:val="32"/>
          <w:lang w:val="en-US" w:eastAsia="zh-CN"/>
        </w:rPr>
      </w:pPr>
      <w:r>
        <w:rPr>
          <w:rFonts w:hint="eastAsia" w:ascii="仿宋" w:hAnsi="仿宋" w:eastAsia="仿宋" w:cs="仿宋"/>
          <w:color w:val="000000"/>
          <w:sz w:val="32"/>
          <w:szCs w:val="32"/>
          <w:lang w:val="en-US" w:eastAsia="zh-CN"/>
        </w:rPr>
        <w:t>下图是比赛场地示意图。以下描述的任务只是对现代社会人们生活中的某些情景的模拟，切勿将它们与真实生活对号入座或相提并论。参赛队员应根据赛前公布的内容在现场进行实物编程。</w:t>
      </w:r>
    </w:p>
    <w:p>
      <w:pPr>
        <w:keepNext w:val="0"/>
        <w:keepLines w:val="0"/>
        <w:pageBreakBefore w:val="0"/>
        <w:widowControl/>
        <w:kinsoku/>
        <w:wordWrap/>
        <w:overflowPunct/>
        <w:topLinePunct w:val="0"/>
        <w:autoSpaceDE/>
        <w:autoSpaceDN/>
        <w:bidi w:val="0"/>
        <w:adjustRightInd/>
        <w:snapToGrid/>
        <w:spacing w:after="5" w:line="360" w:lineRule="auto"/>
        <w:ind w:left="-17" w:right="0" w:rightChars="0" w:firstLine="0"/>
        <w:jc w:val="center"/>
        <w:textAlignment w:val="auto"/>
        <w:rPr>
          <w:rFonts w:ascii="仿宋" w:hAnsi="仿宋" w:eastAsia="仿宋" w:cs="仿宋"/>
          <w:sz w:val="32"/>
          <w:szCs w:val="32"/>
        </w:rPr>
      </w:pPr>
      <w:r>
        <w:rPr>
          <w:rFonts w:hint="eastAsia" w:ascii="仿宋" w:hAnsi="仿宋" w:eastAsia="仿宋" w:cs="仿宋"/>
          <w:sz w:val="32"/>
          <w:szCs w:val="32"/>
        </w:rPr>
        <w:drawing>
          <wp:inline distT="0" distB="0" distL="114300" distR="114300">
            <wp:extent cx="4291330" cy="3239770"/>
            <wp:effectExtent l="0" t="0" r="6350" b="6350"/>
            <wp:docPr id="5" name="图片 5" descr="幼儿组赛道"/>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幼儿组赛道"/>
                    <pic:cNvPicPr>
                      <a:picLocks noChangeAspect="1"/>
                    </pic:cNvPicPr>
                  </pic:nvPicPr>
                  <pic:blipFill>
                    <a:blip r:embed="rId5"/>
                    <a:stretch>
                      <a:fillRect/>
                    </a:stretch>
                  </pic:blipFill>
                  <pic:spPr>
                    <a:xfrm>
                      <a:off x="0" y="0"/>
                      <a:ext cx="4291330" cy="3239770"/>
                    </a:xfrm>
                    <a:prstGeom prst="rect">
                      <a:avLst/>
                    </a:prstGeom>
                  </pic:spPr>
                </pic:pic>
              </a:graphicData>
            </a:graphic>
          </wp:inline>
        </w:drawing>
      </w:r>
    </w:p>
    <w:p>
      <w:pPr>
        <w:pageBreakBefore w:val="0"/>
        <w:widowControl/>
        <w:kinsoku/>
        <w:wordWrap/>
        <w:overflowPunct/>
        <w:topLinePunct w:val="0"/>
        <w:autoSpaceDE/>
        <w:autoSpaceDN/>
        <w:bidi w:val="0"/>
        <w:adjustRightInd/>
        <w:snapToGrid/>
        <w:spacing w:after="5" w:line="360" w:lineRule="auto"/>
        <w:ind w:right="0" w:rightChars="0"/>
        <w:jc w:val="center"/>
        <w:textAlignment w:val="auto"/>
        <w:rPr>
          <w:rFonts w:ascii="仿宋" w:hAnsi="仿宋" w:eastAsia="仿宋" w:cs="仿宋"/>
          <w:sz w:val="32"/>
          <w:szCs w:val="32"/>
        </w:rPr>
      </w:pPr>
      <w:r>
        <w:rPr>
          <w:rFonts w:hint="eastAsia" w:ascii="仿宋" w:hAnsi="仿宋" w:eastAsia="仿宋" w:cs="仿宋"/>
          <w:sz w:val="32"/>
          <w:szCs w:val="32"/>
        </w:rPr>
        <w:t>场地平面示意图</w:t>
      </w:r>
    </w:p>
    <w:p>
      <w:pPr>
        <w:pStyle w:val="16"/>
        <w:pageBreakBefore w:val="0"/>
        <w:widowControl/>
        <w:kinsoku/>
        <w:wordWrap/>
        <w:overflowPunct/>
        <w:topLinePunct w:val="0"/>
        <w:autoSpaceDE/>
        <w:autoSpaceDN/>
        <w:bidi w:val="0"/>
        <w:adjustRightInd/>
        <w:snapToGrid/>
        <w:spacing w:after="5" w:line="360" w:lineRule="auto"/>
        <w:ind w:left="0" w:right="0" w:rightChars="0" w:firstLine="0" w:firstLineChars="0"/>
        <w:textAlignment w:val="auto"/>
        <w:rPr>
          <w:rFonts w:ascii="仿宋" w:hAnsi="仿宋" w:eastAsia="仿宋" w:cs="仿宋"/>
          <w:b/>
          <w:bCs/>
          <w:sz w:val="32"/>
          <w:szCs w:val="32"/>
        </w:rPr>
      </w:pPr>
      <w:r>
        <w:rPr>
          <w:rFonts w:hint="eastAsia" w:ascii="仿宋" w:hAnsi="仿宋" w:eastAsia="仿宋" w:cs="仿宋"/>
          <w:b/>
          <w:bCs/>
          <w:sz w:val="32"/>
          <w:szCs w:val="32"/>
        </w:rPr>
        <w:t>（二）竞赛任务及变化因素</w:t>
      </w:r>
    </w:p>
    <w:p>
      <w:pPr>
        <w:keepNext w:val="0"/>
        <w:keepLines w:val="0"/>
        <w:pageBreakBefore w:val="0"/>
        <w:widowControl w:val="0"/>
        <w:kinsoku/>
        <w:wordWrap/>
        <w:overflowPunct/>
        <w:topLinePunct w:val="0"/>
        <w:autoSpaceDE/>
        <w:autoSpaceDN/>
        <w:bidi w:val="0"/>
        <w:adjustRightInd/>
        <w:snapToGrid/>
        <w:spacing w:before="110" w:beforeLines="35" w:line="560" w:lineRule="exact"/>
        <w:ind w:firstLine="640" w:firstLineChars="200"/>
        <w:textAlignment w:val="auto"/>
        <w:rPr>
          <w:rFonts w:hint="eastAsia" w:ascii="仿宋" w:hAnsi="仿宋" w:eastAsia="仿宋" w:cs="仿宋"/>
          <w:color w:val="000000"/>
          <w:sz w:val="32"/>
          <w:szCs w:val="32"/>
          <w:lang w:val="en-US" w:eastAsia="zh-CN"/>
        </w:rPr>
      </w:pPr>
      <w:r>
        <w:rPr>
          <w:rFonts w:hint="eastAsia" w:ascii="仿宋" w:hAnsi="仿宋" w:eastAsia="仿宋" w:cs="仿宋"/>
          <w:color w:val="000000"/>
          <w:sz w:val="32"/>
          <w:szCs w:val="32"/>
          <w:lang w:val="en-US" w:eastAsia="zh-CN"/>
        </w:rPr>
        <w:t>在竞赛任务开始之后，实物编程机器人需以出发区GO为起点出发，比赛成绩方有效。</w:t>
      </w:r>
    </w:p>
    <w:p>
      <w:pPr>
        <w:keepNext w:val="0"/>
        <w:keepLines w:val="0"/>
        <w:pageBreakBefore w:val="0"/>
        <w:widowControl w:val="0"/>
        <w:kinsoku/>
        <w:wordWrap/>
        <w:overflowPunct/>
        <w:topLinePunct w:val="0"/>
        <w:autoSpaceDE/>
        <w:autoSpaceDN/>
        <w:bidi w:val="0"/>
        <w:adjustRightInd/>
        <w:snapToGrid/>
        <w:spacing w:before="110" w:beforeLines="35" w:line="560" w:lineRule="exact"/>
        <w:ind w:firstLine="640" w:firstLineChars="200"/>
        <w:textAlignment w:val="auto"/>
        <w:rPr>
          <w:rFonts w:hint="eastAsia" w:ascii="仿宋" w:hAnsi="仿宋" w:eastAsia="仿宋" w:cs="仿宋"/>
          <w:color w:val="000000"/>
          <w:sz w:val="32"/>
          <w:szCs w:val="32"/>
          <w:lang w:val="en-US" w:eastAsia="zh-CN"/>
        </w:rPr>
      </w:pPr>
      <w:r>
        <w:rPr>
          <w:rFonts w:hint="eastAsia" w:ascii="仿宋" w:hAnsi="仿宋" w:eastAsia="仿宋" w:cs="仿宋"/>
          <w:color w:val="000000"/>
          <w:sz w:val="32"/>
          <w:szCs w:val="32"/>
          <w:lang w:val="en-US" w:eastAsia="zh-CN"/>
        </w:rPr>
        <w:t>竞赛任务为三个任务，分别为：水星观日、木星科学考察、土星漫游等三个竞赛任务；比赛当天的竞赛任务由选手通过抽签形式获得，抽到竞赛名称就是该选手竞赛任务，例如：抽到“水星观日”，参赛选手通过实物编程，让机器人到达水星，即为完成竞赛任务。</w:t>
      </w:r>
    </w:p>
    <w:p>
      <w:pPr>
        <w:keepNext w:val="0"/>
        <w:keepLines w:val="0"/>
        <w:pageBreakBefore w:val="0"/>
        <w:widowControl w:val="0"/>
        <w:kinsoku/>
        <w:wordWrap/>
        <w:overflowPunct/>
        <w:topLinePunct w:val="0"/>
        <w:autoSpaceDE/>
        <w:autoSpaceDN/>
        <w:bidi w:val="0"/>
        <w:adjustRightInd/>
        <w:snapToGrid/>
        <w:spacing w:before="110" w:beforeLines="35" w:line="560" w:lineRule="exact"/>
        <w:ind w:firstLine="640" w:firstLineChars="200"/>
        <w:textAlignment w:val="auto"/>
        <w:rPr>
          <w:rFonts w:hint="eastAsia" w:ascii="仿宋" w:hAnsi="仿宋" w:eastAsia="仿宋" w:cs="仿宋"/>
          <w:color w:val="000000"/>
          <w:sz w:val="32"/>
          <w:szCs w:val="32"/>
          <w:lang w:val="en-US" w:eastAsia="zh-CN"/>
        </w:rPr>
      </w:pPr>
      <w:r>
        <w:rPr>
          <w:rFonts w:hint="eastAsia" w:ascii="仿宋" w:hAnsi="仿宋" w:eastAsia="仿宋" w:cs="仿宋"/>
          <w:color w:val="000000"/>
          <w:sz w:val="32"/>
          <w:szCs w:val="32"/>
          <w:lang w:val="en-US" w:eastAsia="zh-CN"/>
        </w:rPr>
        <w:t>可变因素：三个竞赛任务选择其一。</w:t>
      </w:r>
    </w:p>
    <w:p>
      <w:pPr>
        <w:pStyle w:val="16"/>
        <w:pageBreakBefore w:val="0"/>
        <w:widowControl/>
        <w:kinsoku/>
        <w:wordWrap/>
        <w:overflowPunct/>
        <w:topLinePunct w:val="0"/>
        <w:autoSpaceDE/>
        <w:autoSpaceDN/>
        <w:bidi w:val="0"/>
        <w:adjustRightInd/>
        <w:snapToGrid/>
        <w:spacing w:after="5" w:line="360" w:lineRule="auto"/>
        <w:ind w:left="0" w:right="0" w:rightChars="0" w:firstLine="0" w:firstLineChars="0"/>
        <w:textAlignment w:val="auto"/>
        <w:rPr>
          <w:rFonts w:ascii="仿宋" w:hAnsi="仿宋" w:eastAsia="仿宋" w:cs="仿宋"/>
          <w:b/>
          <w:bCs/>
          <w:sz w:val="32"/>
          <w:szCs w:val="32"/>
        </w:rPr>
      </w:pPr>
      <w:r>
        <w:rPr>
          <w:rFonts w:hint="eastAsia" w:ascii="仿宋" w:hAnsi="仿宋" w:eastAsia="仿宋" w:cs="仿宋"/>
          <w:b/>
          <w:bCs/>
          <w:sz w:val="32"/>
          <w:szCs w:val="32"/>
        </w:rPr>
        <w:t>（三）主线任务</w:t>
      </w:r>
    </w:p>
    <w:p>
      <w:pPr>
        <w:pStyle w:val="16"/>
        <w:pageBreakBefore w:val="0"/>
        <w:widowControl/>
        <w:kinsoku/>
        <w:wordWrap/>
        <w:overflowPunct/>
        <w:topLinePunct w:val="0"/>
        <w:autoSpaceDE/>
        <w:autoSpaceDN/>
        <w:bidi w:val="0"/>
        <w:adjustRightInd/>
        <w:snapToGrid/>
        <w:spacing w:after="5" w:line="360" w:lineRule="auto"/>
        <w:ind w:left="0" w:right="0" w:rightChars="0" w:firstLine="0" w:firstLineChars="0"/>
        <w:textAlignment w:val="auto"/>
        <w:rPr>
          <w:rFonts w:hint="eastAsia" w:ascii="仿宋" w:hAnsi="仿宋" w:eastAsia="仿宋" w:cs="仿宋"/>
          <w:b/>
          <w:bCs/>
          <w:sz w:val="32"/>
          <w:szCs w:val="32"/>
          <w:lang w:eastAsia="zh-CN"/>
        </w:rPr>
      </w:pPr>
      <w:r>
        <w:rPr>
          <w:rFonts w:hint="eastAsia" w:ascii="仿宋" w:hAnsi="仿宋" w:eastAsia="仿宋" w:cs="仿宋"/>
          <w:b/>
          <w:bCs/>
          <w:sz w:val="32"/>
          <w:szCs w:val="32"/>
        </w:rPr>
        <w:t>1、</w:t>
      </w:r>
      <w:r>
        <w:rPr>
          <w:rFonts w:hint="eastAsia" w:ascii="仿宋" w:hAnsi="仿宋" w:eastAsia="仿宋" w:cs="仿宋"/>
          <w:b/>
          <w:bCs/>
          <w:sz w:val="32"/>
          <w:szCs w:val="32"/>
          <w:lang w:eastAsia="zh-CN"/>
        </w:rPr>
        <w:t>水星观日</w:t>
      </w:r>
    </w:p>
    <w:p>
      <w:pPr>
        <w:keepNext w:val="0"/>
        <w:keepLines w:val="0"/>
        <w:pageBreakBefore w:val="0"/>
        <w:widowControl w:val="0"/>
        <w:kinsoku/>
        <w:wordWrap/>
        <w:overflowPunct/>
        <w:topLinePunct w:val="0"/>
        <w:autoSpaceDE/>
        <w:autoSpaceDN/>
        <w:bidi w:val="0"/>
        <w:adjustRightInd/>
        <w:snapToGrid/>
        <w:spacing w:before="110" w:beforeLines="35" w:line="560" w:lineRule="exact"/>
        <w:ind w:firstLine="640" w:firstLineChars="200"/>
        <w:textAlignment w:val="auto"/>
        <w:rPr>
          <w:rFonts w:hint="eastAsia" w:ascii="仿宋" w:hAnsi="仿宋" w:eastAsia="仿宋" w:cs="仿宋"/>
          <w:color w:val="000000"/>
          <w:sz w:val="32"/>
          <w:szCs w:val="32"/>
          <w:lang w:val="en-US" w:eastAsia="zh-CN"/>
        </w:rPr>
      </w:pPr>
      <w:r>
        <w:rPr>
          <w:rFonts w:hint="eastAsia" w:ascii="仿宋" w:hAnsi="仿宋" w:eastAsia="仿宋" w:cs="仿宋"/>
          <w:color w:val="000000"/>
          <w:sz w:val="32"/>
          <w:szCs w:val="32"/>
          <w:lang w:val="en-US" w:eastAsia="zh-CN"/>
        </w:rPr>
        <w:t>任务描述：水星离太阳最近，是观察太阳的好地方，我们出发吧。</w:t>
      </w:r>
    </w:p>
    <w:p>
      <w:pPr>
        <w:keepNext w:val="0"/>
        <w:keepLines w:val="0"/>
        <w:pageBreakBefore w:val="0"/>
        <w:widowControl w:val="0"/>
        <w:kinsoku/>
        <w:wordWrap/>
        <w:overflowPunct/>
        <w:topLinePunct w:val="0"/>
        <w:autoSpaceDE/>
        <w:autoSpaceDN/>
        <w:bidi w:val="0"/>
        <w:adjustRightInd/>
        <w:snapToGrid/>
        <w:spacing w:before="110" w:beforeLines="35" w:line="560" w:lineRule="exact"/>
        <w:ind w:firstLine="640" w:firstLineChars="200"/>
        <w:textAlignment w:val="auto"/>
        <w:rPr>
          <w:rFonts w:hint="eastAsia" w:ascii="仿宋" w:hAnsi="仿宋" w:eastAsia="仿宋" w:cs="仿宋"/>
          <w:color w:val="000000"/>
          <w:sz w:val="32"/>
          <w:szCs w:val="32"/>
          <w:lang w:val="en-US" w:eastAsia="zh-CN"/>
        </w:rPr>
      </w:pPr>
      <w:r>
        <w:rPr>
          <w:rFonts w:hint="eastAsia" w:ascii="仿宋" w:hAnsi="仿宋" w:eastAsia="仿宋" w:cs="仿宋"/>
          <w:color w:val="000000"/>
          <w:sz w:val="32"/>
          <w:szCs w:val="32"/>
          <w:lang w:val="en-US" w:eastAsia="zh-CN"/>
        </w:rPr>
        <w:t>任务完成的判定：让实物编程机器人从出发区GO位置出发，到达水星。</w:t>
      </w:r>
    </w:p>
    <w:p>
      <w:pPr>
        <w:pStyle w:val="16"/>
        <w:pageBreakBefore w:val="0"/>
        <w:widowControl/>
        <w:kinsoku/>
        <w:wordWrap/>
        <w:overflowPunct/>
        <w:topLinePunct w:val="0"/>
        <w:autoSpaceDE/>
        <w:autoSpaceDN/>
        <w:bidi w:val="0"/>
        <w:adjustRightInd/>
        <w:snapToGrid/>
        <w:spacing w:after="5" w:line="360" w:lineRule="auto"/>
        <w:ind w:left="0" w:right="0" w:rightChars="0" w:firstLine="0" w:firstLineChars="0"/>
        <w:textAlignment w:val="auto"/>
        <w:rPr>
          <w:rFonts w:hint="eastAsia" w:ascii="仿宋" w:hAnsi="仿宋" w:eastAsia="仿宋" w:cs="仿宋"/>
          <w:sz w:val="32"/>
          <w:szCs w:val="32"/>
          <w:lang w:eastAsia="zh-CN"/>
        </w:rPr>
      </w:pPr>
      <w:r>
        <w:rPr>
          <w:rFonts w:hint="eastAsia" w:ascii="仿宋" w:hAnsi="仿宋" w:eastAsia="仿宋" w:cs="仿宋"/>
          <w:b/>
          <w:bCs/>
          <w:sz w:val="32"/>
          <w:szCs w:val="32"/>
        </w:rPr>
        <w:t>2、</w:t>
      </w:r>
      <w:r>
        <w:rPr>
          <w:rFonts w:hint="eastAsia" w:ascii="仿宋" w:hAnsi="仿宋" w:eastAsia="仿宋" w:cs="仿宋"/>
          <w:b/>
          <w:bCs/>
          <w:sz w:val="32"/>
          <w:szCs w:val="32"/>
          <w:lang w:eastAsia="zh-CN"/>
        </w:rPr>
        <w:t>木星科学考察</w:t>
      </w:r>
    </w:p>
    <w:p>
      <w:pPr>
        <w:keepNext w:val="0"/>
        <w:keepLines w:val="0"/>
        <w:pageBreakBefore w:val="0"/>
        <w:widowControl w:val="0"/>
        <w:kinsoku/>
        <w:wordWrap/>
        <w:overflowPunct/>
        <w:topLinePunct w:val="0"/>
        <w:autoSpaceDE/>
        <w:autoSpaceDN/>
        <w:bidi w:val="0"/>
        <w:adjustRightInd/>
        <w:snapToGrid/>
        <w:spacing w:before="110" w:beforeLines="35" w:line="560" w:lineRule="exact"/>
        <w:ind w:firstLine="640" w:firstLineChars="200"/>
        <w:textAlignment w:val="auto"/>
        <w:rPr>
          <w:rFonts w:hint="eastAsia" w:ascii="仿宋" w:hAnsi="仿宋" w:eastAsia="仿宋" w:cs="仿宋"/>
          <w:color w:val="000000"/>
          <w:sz w:val="32"/>
          <w:szCs w:val="32"/>
          <w:lang w:val="en-US" w:eastAsia="zh-CN"/>
        </w:rPr>
      </w:pPr>
      <w:r>
        <w:rPr>
          <w:rFonts w:hint="eastAsia" w:ascii="仿宋" w:hAnsi="仿宋" w:eastAsia="仿宋" w:cs="仿宋"/>
          <w:color w:val="000000"/>
          <w:sz w:val="32"/>
          <w:szCs w:val="32"/>
          <w:lang w:val="en-US" w:eastAsia="zh-CN"/>
        </w:rPr>
        <w:t>任务描述：木星是太阳系中体积最大的气态行星，我们去考察吧。</w:t>
      </w:r>
    </w:p>
    <w:p>
      <w:pPr>
        <w:keepNext w:val="0"/>
        <w:keepLines w:val="0"/>
        <w:pageBreakBefore w:val="0"/>
        <w:widowControl w:val="0"/>
        <w:kinsoku/>
        <w:wordWrap/>
        <w:overflowPunct/>
        <w:topLinePunct w:val="0"/>
        <w:autoSpaceDE/>
        <w:autoSpaceDN/>
        <w:bidi w:val="0"/>
        <w:adjustRightInd/>
        <w:snapToGrid/>
        <w:spacing w:before="110" w:beforeLines="35" w:line="560" w:lineRule="exact"/>
        <w:ind w:firstLine="640" w:firstLineChars="200"/>
        <w:textAlignment w:val="auto"/>
        <w:rPr>
          <w:rFonts w:hint="eastAsia" w:ascii="仿宋" w:hAnsi="仿宋" w:eastAsia="仿宋" w:cs="仿宋"/>
          <w:color w:val="000000"/>
          <w:sz w:val="32"/>
          <w:szCs w:val="32"/>
          <w:lang w:val="en-US" w:eastAsia="zh-CN"/>
        </w:rPr>
      </w:pPr>
      <w:r>
        <w:rPr>
          <w:rFonts w:hint="eastAsia" w:ascii="仿宋" w:hAnsi="仿宋" w:eastAsia="仿宋" w:cs="仿宋"/>
          <w:color w:val="000000"/>
          <w:sz w:val="32"/>
          <w:szCs w:val="32"/>
          <w:lang w:val="en-US" w:eastAsia="zh-CN"/>
        </w:rPr>
        <w:t>任务完成的判定：让实物编程机器人从出发区GO位置出发，到达木星。</w:t>
      </w:r>
    </w:p>
    <w:p>
      <w:pPr>
        <w:pageBreakBefore w:val="0"/>
        <w:widowControl/>
        <w:kinsoku/>
        <w:wordWrap/>
        <w:overflowPunct/>
        <w:topLinePunct w:val="0"/>
        <w:autoSpaceDE/>
        <w:autoSpaceDN/>
        <w:bidi w:val="0"/>
        <w:adjustRightInd/>
        <w:snapToGrid/>
        <w:spacing w:after="5" w:line="360" w:lineRule="auto"/>
        <w:ind w:right="0" w:rightChars="0"/>
        <w:textAlignment w:val="auto"/>
        <w:rPr>
          <w:rFonts w:hint="eastAsia" w:ascii="仿宋" w:hAnsi="仿宋" w:eastAsia="仿宋" w:cs="仿宋"/>
          <w:sz w:val="32"/>
          <w:szCs w:val="32"/>
          <w:lang w:eastAsia="zh-CN"/>
        </w:rPr>
      </w:pPr>
      <w:r>
        <w:rPr>
          <w:rFonts w:hint="eastAsia" w:ascii="仿宋" w:hAnsi="仿宋" w:eastAsia="仿宋" w:cs="仿宋"/>
          <w:b/>
          <w:bCs/>
          <w:sz w:val="32"/>
          <w:szCs w:val="32"/>
        </w:rPr>
        <w:t>3、</w:t>
      </w:r>
      <w:r>
        <w:rPr>
          <w:rFonts w:hint="eastAsia" w:ascii="仿宋" w:hAnsi="仿宋" w:eastAsia="仿宋" w:cs="仿宋"/>
          <w:b/>
          <w:bCs/>
          <w:sz w:val="32"/>
          <w:szCs w:val="32"/>
          <w:lang w:eastAsia="zh-CN"/>
        </w:rPr>
        <w:t>土星漫游</w:t>
      </w:r>
    </w:p>
    <w:p>
      <w:pPr>
        <w:keepNext w:val="0"/>
        <w:keepLines w:val="0"/>
        <w:pageBreakBefore w:val="0"/>
        <w:widowControl w:val="0"/>
        <w:kinsoku/>
        <w:wordWrap/>
        <w:overflowPunct/>
        <w:topLinePunct w:val="0"/>
        <w:autoSpaceDE/>
        <w:autoSpaceDN/>
        <w:bidi w:val="0"/>
        <w:adjustRightInd/>
        <w:snapToGrid/>
        <w:spacing w:before="110" w:beforeLines="35" w:line="560" w:lineRule="exact"/>
        <w:ind w:firstLine="640" w:firstLineChars="200"/>
        <w:textAlignment w:val="auto"/>
        <w:rPr>
          <w:rFonts w:hint="eastAsia" w:ascii="仿宋" w:hAnsi="仿宋" w:eastAsia="仿宋" w:cs="仿宋"/>
          <w:color w:val="000000"/>
          <w:sz w:val="32"/>
          <w:szCs w:val="32"/>
          <w:lang w:val="en-US" w:eastAsia="zh-CN"/>
        </w:rPr>
      </w:pPr>
      <w:r>
        <w:rPr>
          <w:rFonts w:hint="eastAsia" w:ascii="仿宋" w:hAnsi="仿宋" w:eastAsia="仿宋" w:cs="仿宋"/>
          <w:color w:val="000000"/>
          <w:sz w:val="32"/>
          <w:szCs w:val="32"/>
          <w:lang w:val="en-US" w:eastAsia="zh-CN"/>
        </w:rPr>
        <w:t>任务描述：土星有一个美丽的光环，戴着一个“大草帽”我想去看看。</w:t>
      </w:r>
    </w:p>
    <w:p>
      <w:pPr>
        <w:keepNext w:val="0"/>
        <w:keepLines w:val="0"/>
        <w:pageBreakBefore w:val="0"/>
        <w:widowControl w:val="0"/>
        <w:kinsoku/>
        <w:wordWrap/>
        <w:overflowPunct/>
        <w:topLinePunct w:val="0"/>
        <w:autoSpaceDE/>
        <w:autoSpaceDN/>
        <w:bidi w:val="0"/>
        <w:adjustRightInd/>
        <w:snapToGrid/>
        <w:spacing w:before="110" w:beforeLines="35" w:line="560" w:lineRule="exact"/>
        <w:ind w:firstLine="640" w:firstLineChars="200"/>
        <w:textAlignment w:val="auto"/>
        <w:rPr>
          <w:rFonts w:ascii="仿宋" w:hAnsi="仿宋" w:eastAsia="仿宋" w:cs="仿宋"/>
          <w:sz w:val="32"/>
          <w:szCs w:val="32"/>
        </w:rPr>
      </w:pPr>
      <w:r>
        <w:rPr>
          <w:rFonts w:hint="eastAsia" w:ascii="仿宋" w:hAnsi="仿宋" w:eastAsia="仿宋" w:cs="仿宋"/>
          <w:color w:val="000000"/>
          <w:sz w:val="32"/>
          <w:szCs w:val="32"/>
          <w:lang w:val="en-US" w:eastAsia="zh-CN"/>
        </w:rPr>
        <w:t>任务完成的判定：让实物编程机器人从出发区GO位置出发，到达土星。</w:t>
      </w:r>
    </w:p>
    <w:p>
      <w:pPr>
        <w:pStyle w:val="16"/>
        <w:pageBreakBefore w:val="0"/>
        <w:widowControl/>
        <w:kinsoku/>
        <w:wordWrap/>
        <w:overflowPunct/>
        <w:topLinePunct w:val="0"/>
        <w:autoSpaceDE/>
        <w:autoSpaceDN/>
        <w:bidi w:val="0"/>
        <w:adjustRightInd/>
        <w:snapToGrid/>
        <w:spacing w:after="5" w:line="360" w:lineRule="auto"/>
        <w:ind w:left="0" w:right="0" w:rightChars="0" w:firstLine="0" w:firstLineChars="0"/>
        <w:textAlignment w:val="auto"/>
        <w:rPr>
          <w:rFonts w:ascii="仿宋" w:hAnsi="仿宋" w:eastAsia="仿宋" w:cs="仿宋"/>
          <w:b/>
          <w:bCs/>
          <w:sz w:val="32"/>
          <w:szCs w:val="32"/>
        </w:rPr>
      </w:pPr>
      <w:r>
        <w:rPr>
          <w:rFonts w:hint="eastAsia" w:ascii="仿宋" w:hAnsi="仿宋" w:eastAsia="仿宋" w:cs="仿宋"/>
          <w:b/>
          <w:bCs/>
          <w:sz w:val="32"/>
          <w:szCs w:val="32"/>
        </w:rPr>
        <w:t>（四）比赛限时</w:t>
      </w:r>
    </w:p>
    <w:p>
      <w:pPr>
        <w:keepNext w:val="0"/>
        <w:keepLines w:val="0"/>
        <w:pageBreakBefore w:val="0"/>
        <w:widowControl w:val="0"/>
        <w:kinsoku/>
        <w:wordWrap/>
        <w:overflowPunct/>
        <w:topLinePunct w:val="0"/>
        <w:autoSpaceDE/>
        <w:autoSpaceDN/>
        <w:bidi w:val="0"/>
        <w:adjustRightInd/>
        <w:snapToGrid/>
        <w:spacing w:before="110" w:beforeLines="35" w:line="560" w:lineRule="exact"/>
        <w:ind w:firstLine="640" w:firstLineChars="200"/>
        <w:textAlignment w:val="auto"/>
        <w:rPr>
          <w:rFonts w:hint="eastAsia" w:ascii="仿宋" w:hAnsi="仿宋" w:eastAsia="仿宋" w:cs="仿宋"/>
          <w:color w:val="000000"/>
          <w:sz w:val="32"/>
          <w:szCs w:val="32"/>
          <w:lang w:val="en-US" w:eastAsia="zh-CN"/>
        </w:rPr>
      </w:pPr>
      <w:r>
        <w:rPr>
          <w:rFonts w:hint="eastAsia" w:ascii="仿宋" w:hAnsi="仿宋" w:eastAsia="仿宋" w:cs="仿宋"/>
          <w:color w:val="000000"/>
          <w:sz w:val="32"/>
          <w:szCs w:val="32"/>
          <w:lang w:val="en-US" w:eastAsia="zh-CN"/>
        </w:rPr>
        <w:t>比赛限时20分钟。</w:t>
      </w:r>
    </w:p>
    <w:p>
      <w:pPr>
        <w:keepNext w:val="0"/>
        <w:keepLines w:val="0"/>
        <w:pageBreakBefore w:val="0"/>
        <w:widowControl w:val="0"/>
        <w:kinsoku/>
        <w:wordWrap/>
        <w:overflowPunct/>
        <w:topLinePunct w:val="0"/>
        <w:autoSpaceDE/>
        <w:autoSpaceDN/>
        <w:bidi w:val="0"/>
        <w:adjustRightInd/>
        <w:snapToGrid/>
        <w:spacing w:before="110" w:beforeLines="35" w:line="560" w:lineRule="exact"/>
        <w:ind w:firstLine="640" w:firstLineChars="200"/>
        <w:textAlignment w:val="auto"/>
        <w:rPr>
          <w:rFonts w:hint="eastAsia"/>
          <w:lang w:val="en-US" w:eastAsia="zh-CN"/>
        </w:rPr>
      </w:pPr>
      <w:r>
        <w:rPr>
          <w:rFonts w:hint="eastAsia" w:ascii="仿宋" w:hAnsi="仿宋" w:eastAsia="仿宋" w:cs="仿宋"/>
          <w:color w:val="000000"/>
          <w:sz w:val="32"/>
          <w:szCs w:val="32"/>
          <w:lang w:val="en-US" w:eastAsia="zh-CN"/>
        </w:rPr>
        <w:t>裁判示意开始比赛，参赛选手开始拼接程序，使机器人运行，任务完成之后即为比赛完成，综合用时短者获胜。超过20分钟任务失败，不计入比赛成绩。</w:t>
      </w:r>
    </w:p>
    <w:p>
      <w:pPr>
        <w:pStyle w:val="4"/>
        <w:bidi w:val="0"/>
        <w:jc w:val="center"/>
        <w:rPr>
          <w:rFonts w:hint="eastAsia" w:ascii="楷体" w:hAnsi="楷体" w:eastAsia="楷体" w:cs="楷体"/>
          <w:b/>
          <w:lang w:eastAsia="zh-CN"/>
        </w:rPr>
      </w:pPr>
      <w:r>
        <w:rPr>
          <w:rFonts w:hint="eastAsia" w:ascii="楷体" w:hAnsi="楷体" w:eastAsia="楷体" w:cs="楷体"/>
          <w:b/>
          <w:lang w:eastAsia="zh-CN"/>
        </w:rPr>
        <w:t>小学组</w:t>
      </w:r>
    </w:p>
    <w:p>
      <w:pPr>
        <w:pStyle w:val="5"/>
        <w:bidi w:val="0"/>
        <w:rPr>
          <w:rFonts w:hint="eastAsia" w:ascii="楷体" w:hAnsi="楷体" w:eastAsia="楷体" w:cs="楷体"/>
          <w:b/>
          <w:sz w:val="32"/>
          <w:szCs w:val="32"/>
          <w:lang w:val="en-US" w:eastAsia="zh-CN"/>
        </w:rPr>
      </w:pPr>
      <w:r>
        <w:rPr>
          <w:rFonts w:hint="eastAsia" w:ascii="楷体" w:hAnsi="楷体" w:eastAsia="楷体" w:cs="楷体"/>
          <w:b/>
          <w:sz w:val="32"/>
          <w:szCs w:val="32"/>
          <w:lang w:val="en-US" w:eastAsia="zh-CN"/>
        </w:rPr>
        <w:t>一、智能垃圾分类</w:t>
      </w:r>
    </w:p>
    <w:p>
      <w:pPr>
        <w:pStyle w:val="16"/>
        <w:pageBreakBefore w:val="0"/>
        <w:kinsoku/>
        <w:wordWrap/>
        <w:overflowPunct/>
        <w:topLinePunct w:val="0"/>
        <w:autoSpaceDE/>
        <w:autoSpaceDN/>
        <w:bidi w:val="0"/>
        <w:adjustRightInd/>
        <w:snapToGrid/>
        <w:spacing w:after="90" w:line="259" w:lineRule="auto"/>
        <w:ind w:left="0" w:leftChars="0" w:firstLine="0" w:firstLineChars="0"/>
        <w:textAlignment w:val="auto"/>
        <w:rPr>
          <w:rFonts w:hint="eastAsia" w:ascii="仿宋" w:hAnsi="仿宋" w:eastAsia="仿宋" w:cs="仿宋"/>
          <w:b/>
          <w:bCs/>
          <w:sz w:val="32"/>
          <w:szCs w:val="32"/>
          <w:lang w:eastAsia="zh-CN"/>
        </w:rPr>
      </w:pPr>
      <w:r>
        <w:rPr>
          <w:rFonts w:hint="eastAsia" w:ascii="仿宋" w:hAnsi="仿宋" w:eastAsia="仿宋" w:cs="仿宋"/>
          <w:b/>
          <w:bCs/>
          <w:sz w:val="32"/>
          <w:szCs w:val="32"/>
          <w:lang w:eastAsia="zh-CN"/>
        </w:rPr>
        <w:t>（一）场地</w:t>
      </w:r>
    </w:p>
    <w:p>
      <w:pPr>
        <w:keepNext w:val="0"/>
        <w:keepLines w:val="0"/>
        <w:pageBreakBefore w:val="0"/>
        <w:widowControl w:val="0"/>
        <w:kinsoku/>
        <w:wordWrap/>
        <w:overflowPunct/>
        <w:topLinePunct w:val="0"/>
        <w:autoSpaceDE/>
        <w:autoSpaceDN/>
        <w:bidi w:val="0"/>
        <w:adjustRightInd/>
        <w:snapToGrid/>
        <w:spacing w:before="110" w:beforeLines="35" w:line="560" w:lineRule="exact"/>
        <w:ind w:firstLine="640" w:firstLineChars="200"/>
        <w:textAlignment w:val="auto"/>
        <w:rPr>
          <w:rFonts w:hint="default" w:ascii="仿宋" w:hAnsi="仿宋" w:eastAsia="仿宋" w:cs="仿宋"/>
          <w:color w:val="000000"/>
          <w:sz w:val="32"/>
          <w:szCs w:val="32"/>
          <w:lang w:val="en-US" w:eastAsia="zh-CN"/>
        </w:rPr>
      </w:pPr>
      <w:r>
        <w:rPr>
          <w:rFonts w:hint="eastAsia" w:ascii="仿宋" w:hAnsi="仿宋" w:eastAsia="仿宋" w:cs="仿宋"/>
          <w:color w:val="000000"/>
          <w:sz w:val="32"/>
          <w:szCs w:val="32"/>
          <w:lang w:val="en-US" w:eastAsia="zh-CN"/>
        </w:rPr>
        <w:t>图为比赛场地示意图。一张印制的场地膜上有多种任务模型。垃圾分类的任务模型放置在场地膜上，在整个比赛期间参赛选手可通过编程控制AI机器人移动垃圾任务模型。</w:t>
      </w:r>
    </w:p>
    <w:p>
      <w:pPr>
        <w:keepNext w:val="0"/>
        <w:keepLines w:val="0"/>
        <w:pageBreakBefore w:val="0"/>
        <w:widowControl w:val="0"/>
        <w:kinsoku/>
        <w:wordWrap/>
        <w:overflowPunct/>
        <w:topLinePunct w:val="0"/>
        <w:autoSpaceDE/>
        <w:autoSpaceDN/>
        <w:bidi w:val="0"/>
        <w:adjustRightInd/>
        <w:snapToGrid/>
        <w:spacing w:before="110" w:beforeLines="35" w:line="560" w:lineRule="exact"/>
        <w:ind w:firstLine="640" w:firstLineChars="200"/>
        <w:textAlignment w:val="auto"/>
        <w:rPr>
          <w:rFonts w:hint="eastAsia" w:ascii="仿宋" w:hAnsi="仿宋" w:eastAsia="仿宋" w:cs="仿宋"/>
          <w:color w:val="000000"/>
          <w:sz w:val="32"/>
          <w:szCs w:val="32"/>
          <w:lang w:val="en-US" w:eastAsia="zh-CN"/>
        </w:rPr>
      </w:pPr>
      <w:r>
        <w:rPr>
          <w:rFonts w:hint="eastAsia" w:ascii="仿宋" w:hAnsi="仿宋" w:eastAsia="仿宋" w:cs="仿宋"/>
          <w:color w:val="000000"/>
          <w:sz w:val="32"/>
          <w:szCs w:val="32"/>
          <w:lang w:val="en-US" w:eastAsia="zh-CN"/>
        </w:rPr>
        <w:t>待分类的垃圾、垃圾标识牌以及垃圾桶固定方向比赛现场公布。参赛选手应根据现场公布的内容在现场编写控制程序。以下描述的任务只是对现代社会人们生活中的某些情景的模拟，切勿将它们与真实生活对号入座或相提并论。</w:t>
      </w:r>
    </w:p>
    <w:p>
      <w:pPr>
        <w:pageBreakBefore w:val="0"/>
        <w:kinsoku/>
        <w:wordWrap/>
        <w:overflowPunct/>
        <w:topLinePunct w:val="0"/>
        <w:autoSpaceDE/>
        <w:autoSpaceDN/>
        <w:bidi w:val="0"/>
        <w:adjustRightInd/>
        <w:snapToGrid/>
        <w:jc w:val="center"/>
        <w:textAlignment w:val="auto"/>
        <w:rPr>
          <w:rFonts w:hint="eastAsia" w:ascii="仿宋" w:hAnsi="仿宋" w:eastAsia="仿宋" w:cs="仿宋"/>
          <w:sz w:val="32"/>
          <w:szCs w:val="32"/>
          <w:lang w:eastAsia="zh-CN"/>
        </w:rPr>
      </w:pPr>
      <w:r>
        <w:rPr>
          <w:rFonts w:hint="eastAsia" w:ascii="仿宋" w:hAnsi="仿宋" w:eastAsia="仿宋" w:cs="仿宋"/>
          <w:sz w:val="32"/>
          <w:szCs w:val="32"/>
          <w:lang w:eastAsia="zh-CN"/>
        </w:rPr>
        <w:drawing>
          <wp:inline distT="0" distB="0" distL="114300" distR="114300">
            <wp:extent cx="5274310" cy="2966720"/>
            <wp:effectExtent l="0" t="0" r="13970" b="5080"/>
            <wp:docPr id="1" name="图片 1" descr="垃圾分类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垃圾分类2"/>
                    <pic:cNvPicPr>
                      <a:picLocks noChangeAspect="1"/>
                    </pic:cNvPicPr>
                  </pic:nvPicPr>
                  <pic:blipFill>
                    <a:blip r:embed="rId6"/>
                    <a:stretch>
                      <a:fillRect/>
                    </a:stretch>
                  </pic:blipFill>
                  <pic:spPr>
                    <a:xfrm>
                      <a:off x="0" y="0"/>
                      <a:ext cx="5274310" cy="2966720"/>
                    </a:xfrm>
                    <a:prstGeom prst="rect">
                      <a:avLst/>
                    </a:prstGeom>
                  </pic:spPr>
                </pic:pic>
              </a:graphicData>
            </a:graphic>
          </wp:inline>
        </w:drawing>
      </w:r>
    </w:p>
    <w:p>
      <w:pPr>
        <w:pageBreakBefore w:val="0"/>
        <w:kinsoku/>
        <w:wordWrap/>
        <w:overflowPunct/>
        <w:topLinePunct w:val="0"/>
        <w:autoSpaceDE/>
        <w:autoSpaceDN/>
        <w:bidi w:val="0"/>
        <w:adjustRightInd/>
        <w:snapToGrid/>
        <w:ind w:firstLine="640" w:firstLineChars="200"/>
        <w:jc w:val="center"/>
        <w:textAlignment w:val="auto"/>
        <w:rPr>
          <w:rFonts w:hint="eastAsia"/>
          <w:lang w:eastAsia="zh-CN"/>
        </w:rPr>
      </w:pPr>
      <w:r>
        <w:rPr>
          <w:rFonts w:hint="eastAsia" w:ascii="仿宋" w:hAnsi="仿宋" w:eastAsia="仿宋" w:cs="仿宋"/>
          <w:sz w:val="32"/>
          <w:szCs w:val="32"/>
        </w:rPr>
        <w:t>场地平面示意图</w:t>
      </w:r>
    </w:p>
    <w:p>
      <w:pPr>
        <w:pStyle w:val="16"/>
        <w:pageBreakBefore w:val="0"/>
        <w:kinsoku/>
        <w:wordWrap/>
        <w:overflowPunct/>
        <w:topLinePunct w:val="0"/>
        <w:autoSpaceDE/>
        <w:autoSpaceDN/>
        <w:bidi w:val="0"/>
        <w:adjustRightInd/>
        <w:snapToGrid/>
        <w:spacing w:line="580" w:lineRule="exact"/>
        <w:ind w:left="0" w:leftChars="0" w:firstLine="0" w:firstLineChars="0"/>
        <w:textAlignment w:val="auto"/>
        <w:rPr>
          <w:rFonts w:hint="eastAsia" w:ascii="仿宋" w:hAnsi="仿宋" w:eastAsia="仿宋" w:cs="仿宋"/>
          <w:b/>
          <w:bCs/>
          <w:sz w:val="32"/>
          <w:szCs w:val="32"/>
        </w:rPr>
      </w:pPr>
      <w:r>
        <w:rPr>
          <w:rFonts w:hint="eastAsia" w:ascii="仿宋" w:hAnsi="仿宋" w:eastAsia="仿宋" w:cs="仿宋"/>
          <w:b/>
          <w:bCs/>
          <w:sz w:val="32"/>
          <w:szCs w:val="32"/>
          <w:lang w:val="en-US" w:eastAsia="zh-CN"/>
        </w:rPr>
        <w:t>（二）</w:t>
      </w:r>
      <w:r>
        <w:rPr>
          <w:rFonts w:hint="eastAsia" w:ascii="仿宋" w:hAnsi="仿宋" w:eastAsia="仿宋" w:cs="仿宋"/>
          <w:b/>
          <w:bCs/>
          <w:sz w:val="32"/>
          <w:szCs w:val="32"/>
        </w:rPr>
        <w:t>竞赛任务</w:t>
      </w:r>
      <w:r>
        <w:rPr>
          <w:rFonts w:hint="eastAsia" w:ascii="仿宋" w:hAnsi="仿宋" w:eastAsia="仿宋" w:cs="仿宋"/>
          <w:b/>
          <w:bCs/>
          <w:sz w:val="32"/>
          <w:szCs w:val="32"/>
          <w:lang w:eastAsia="zh-CN"/>
        </w:rPr>
        <w:t>及</w:t>
      </w:r>
      <w:r>
        <w:rPr>
          <w:rFonts w:hint="eastAsia" w:ascii="仿宋" w:hAnsi="仿宋" w:eastAsia="仿宋" w:cs="仿宋"/>
          <w:b/>
          <w:bCs/>
          <w:sz w:val="32"/>
          <w:szCs w:val="32"/>
        </w:rPr>
        <w:t>变化因素</w:t>
      </w:r>
    </w:p>
    <w:p>
      <w:pPr>
        <w:keepNext w:val="0"/>
        <w:keepLines w:val="0"/>
        <w:pageBreakBefore w:val="0"/>
        <w:widowControl w:val="0"/>
        <w:kinsoku/>
        <w:wordWrap/>
        <w:overflowPunct/>
        <w:topLinePunct w:val="0"/>
        <w:autoSpaceDE/>
        <w:autoSpaceDN/>
        <w:bidi w:val="0"/>
        <w:adjustRightInd/>
        <w:snapToGrid/>
        <w:spacing w:before="110" w:beforeLines="35" w:line="560" w:lineRule="exact"/>
        <w:ind w:firstLine="640" w:firstLineChars="200"/>
        <w:textAlignment w:val="auto"/>
        <w:rPr>
          <w:rFonts w:hint="default" w:ascii="仿宋" w:hAnsi="仿宋" w:eastAsia="仿宋" w:cs="仿宋"/>
          <w:color w:val="000000"/>
          <w:sz w:val="32"/>
          <w:szCs w:val="32"/>
          <w:lang w:val="en-US" w:eastAsia="zh-CN"/>
        </w:rPr>
      </w:pPr>
      <w:r>
        <w:rPr>
          <w:rFonts w:hint="eastAsia" w:ascii="仿宋" w:hAnsi="仿宋" w:eastAsia="仿宋" w:cs="仿宋"/>
          <w:color w:val="000000"/>
          <w:sz w:val="32"/>
          <w:szCs w:val="32"/>
          <w:lang w:val="en-US" w:eastAsia="zh-CN"/>
        </w:rPr>
        <w:t>参赛选手需编程控制AI机器人将场地平面图上放置的不同种类的垃圾成功抓取并分类至相对应的垃圾标识牌前，然后将标识牌前的垃圾成功放置进对应的垃圾桶内；场地上共有四类垃圾，分别为可回收物、其他垃圾、餐厨垃圾、有害垃圾，通过不同路径的规划实现垃圾分类的过程，待成功抓取垃圾、分类完成并放置进对应的垃圾桶内后需将AI机器人停放在初始区。</w:t>
      </w:r>
    </w:p>
    <w:p>
      <w:pPr>
        <w:keepNext w:val="0"/>
        <w:keepLines w:val="0"/>
        <w:pageBreakBefore w:val="0"/>
        <w:widowControl w:val="0"/>
        <w:kinsoku/>
        <w:wordWrap/>
        <w:overflowPunct/>
        <w:topLinePunct w:val="0"/>
        <w:autoSpaceDE/>
        <w:autoSpaceDN/>
        <w:bidi w:val="0"/>
        <w:adjustRightInd/>
        <w:snapToGrid/>
        <w:spacing w:before="110" w:beforeLines="35" w:line="560" w:lineRule="exact"/>
        <w:ind w:firstLine="640" w:firstLineChars="200"/>
        <w:textAlignment w:val="auto"/>
        <w:rPr>
          <w:rFonts w:hint="eastAsia" w:ascii="仿宋" w:hAnsi="仿宋" w:eastAsia="仿宋" w:cs="仿宋"/>
          <w:color w:val="000000"/>
          <w:sz w:val="32"/>
          <w:szCs w:val="32"/>
          <w:lang w:val="en-US" w:eastAsia="zh-CN"/>
        </w:rPr>
      </w:pPr>
      <w:r>
        <w:rPr>
          <w:rFonts w:hint="eastAsia" w:ascii="仿宋" w:hAnsi="仿宋" w:eastAsia="仿宋" w:cs="仿宋"/>
          <w:color w:val="000000"/>
          <w:sz w:val="32"/>
          <w:szCs w:val="32"/>
          <w:lang w:val="en-US" w:eastAsia="zh-CN"/>
        </w:rPr>
        <w:t>可变因素：待分类的垃圾、标识牌、垃圾桶、位置、初始状态及固定方向。</w:t>
      </w:r>
    </w:p>
    <w:p>
      <w:pPr>
        <w:pStyle w:val="16"/>
        <w:pageBreakBefore w:val="0"/>
        <w:kinsoku/>
        <w:wordWrap/>
        <w:overflowPunct/>
        <w:topLinePunct w:val="0"/>
        <w:autoSpaceDE/>
        <w:autoSpaceDN/>
        <w:bidi w:val="0"/>
        <w:adjustRightInd/>
        <w:snapToGrid/>
        <w:spacing w:line="580" w:lineRule="exact"/>
        <w:ind w:left="0" w:leftChars="0" w:firstLine="0" w:firstLineChars="0"/>
        <w:textAlignment w:val="auto"/>
        <w:rPr>
          <w:rFonts w:hint="default" w:ascii="仿宋" w:hAnsi="仿宋" w:eastAsia="仿宋" w:cs="仿宋"/>
          <w:b/>
          <w:bCs/>
          <w:sz w:val="32"/>
          <w:szCs w:val="32"/>
          <w:lang w:val="en-US" w:eastAsia="zh-CN"/>
        </w:rPr>
      </w:pPr>
      <w:r>
        <w:rPr>
          <w:rFonts w:hint="eastAsia" w:ascii="仿宋" w:hAnsi="仿宋" w:eastAsia="仿宋" w:cs="仿宋"/>
          <w:b/>
          <w:bCs/>
          <w:sz w:val="32"/>
          <w:szCs w:val="32"/>
          <w:lang w:val="en-US" w:eastAsia="zh-CN"/>
        </w:rPr>
        <w:t>（三）</w:t>
      </w:r>
      <w:r>
        <w:rPr>
          <w:rFonts w:hint="eastAsia" w:ascii="仿宋" w:hAnsi="仿宋" w:eastAsia="仿宋" w:cs="仿宋"/>
          <w:b/>
          <w:bCs/>
          <w:sz w:val="32"/>
          <w:szCs w:val="32"/>
        </w:rPr>
        <w:t>主线任务</w:t>
      </w:r>
    </w:p>
    <w:p>
      <w:pPr>
        <w:keepNext w:val="0"/>
        <w:keepLines w:val="0"/>
        <w:pageBreakBefore w:val="0"/>
        <w:widowControl w:val="0"/>
        <w:kinsoku/>
        <w:wordWrap/>
        <w:overflowPunct/>
        <w:topLinePunct w:val="0"/>
        <w:autoSpaceDE/>
        <w:autoSpaceDN/>
        <w:bidi w:val="0"/>
        <w:adjustRightInd/>
        <w:snapToGrid/>
        <w:spacing w:before="110" w:beforeLines="35" w:line="560" w:lineRule="exact"/>
        <w:textAlignment w:val="auto"/>
        <w:rPr>
          <w:rFonts w:hint="default" w:ascii="仿宋" w:hAnsi="仿宋" w:eastAsia="仿宋" w:cs="仿宋"/>
          <w:b/>
          <w:bCs/>
          <w:color w:val="000000"/>
          <w:sz w:val="32"/>
          <w:szCs w:val="32"/>
          <w:lang w:val="en-US" w:eastAsia="zh-CN"/>
        </w:rPr>
      </w:pPr>
      <w:r>
        <w:rPr>
          <w:rFonts w:hint="eastAsia" w:ascii="仿宋" w:hAnsi="仿宋" w:eastAsia="仿宋" w:cs="仿宋"/>
          <w:b/>
          <w:bCs/>
          <w:color w:val="000000"/>
          <w:sz w:val="32"/>
          <w:szCs w:val="32"/>
          <w:lang w:val="en-US" w:eastAsia="zh-CN"/>
        </w:rPr>
        <w:t>1、垃圾分拣</w:t>
      </w:r>
    </w:p>
    <w:p>
      <w:pPr>
        <w:keepNext w:val="0"/>
        <w:keepLines w:val="0"/>
        <w:pageBreakBefore w:val="0"/>
        <w:widowControl w:val="0"/>
        <w:kinsoku/>
        <w:wordWrap/>
        <w:overflowPunct/>
        <w:topLinePunct w:val="0"/>
        <w:autoSpaceDE/>
        <w:autoSpaceDN/>
        <w:bidi w:val="0"/>
        <w:adjustRightInd/>
        <w:snapToGrid/>
        <w:spacing w:before="110" w:beforeLines="35" w:line="560" w:lineRule="exact"/>
        <w:ind w:firstLine="640" w:firstLineChars="200"/>
        <w:textAlignment w:val="auto"/>
        <w:rPr>
          <w:rFonts w:hint="default" w:ascii="仿宋" w:hAnsi="仿宋" w:eastAsia="仿宋" w:cs="仿宋"/>
          <w:color w:val="000000"/>
          <w:sz w:val="32"/>
          <w:szCs w:val="32"/>
          <w:lang w:val="en-US" w:eastAsia="zh-CN"/>
        </w:rPr>
      </w:pPr>
      <w:r>
        <w:rPr>
          <w:rFonts w:hint="eastAsia" w:ascii="仿宋" w:hAnsi="仿宋" w:eastAsia="仿宋" w:cs="仿宋"/>
          <w:color w:val="000000"/>
          <w:sz w:val="32"/>
          <w:szCs w:val="32"/>
          <w:lang w:val="en-US" w:eastAsia="zh-CN"/>
        </w:rPr>
        <w:t>任务描述：参赛选手需编程控制AI机器人从初始区出发，将垃圾放置区内的不同种类的垃圾成功分拣至相对应标识牌前。</w:t>
      </w:r>
    </w:p>
    <w:p>
      <w:pPr>
        <w:keepNext w:val="0"/>
        <w:keepLines w:val="0"/>
        <w:pageBreakBefore w:val="0"/>
        <w:widowControl w:val="0"/>
        <w:kinsoku/>
        <w:wordWrap/>
        <w:overflowPunct/>
        <w:topLinePunct w:val="0"/>
        <w:autoSpaceDE/>
        <w:autoSpaceDN/>
        <w:bidi w:val="0"/>
        <w:adjustRightInd/>
        <w:snapToGrid/>
        <w:spacing w:before="110" w:beforeLines="35" w:line="560" w:lineRule="exact"/>
        <w:ind w:firstLine="640" w:firstLineChars="200"/>
        <w:textAlignment w:val="auto"/>
        <w:rPr>
          <w:rFonts w:hint="default" w:ascii="仿宋" w:hAnsi="仿宋" w:eastAsia="仿宋" w:cs="仿宋"/>
          <w:color w:val="000000"/>
          <w:sz w:val="32"/>
          <w:szCs w:val="32"/>
          <w:lang w:val="en-US" w:eastAsia="zh-CN"/>
        </w:rPr>
      </w:pPr>
      <w:r>
        <w:rPr>
          <w:rFonts w:hint="eastAsia" w:ascii="仿宋" w:hAnsi="仿宋" w:eastAsia="仿宋" w:cs="仿宋"/>
          <w:color w:val="000000"/>
          <w:sz w:val="32"/>
          <w:szCs w:val="32"/>
          <w:lang w:val="en-US" w:eastAsia="zh-CN"/>
        </w:rPr>
        <w:t>任务完成的判定：AI机器人将其中一种垃圾成功分拣至相对应标识牌前得20分，若未放置在相对应标识牌前面则该类垃圾不得分。</w:t>
      </w:r>
    </w:p>
    <w:p>
      <w:pPr>
        <w:keepNext w:val="0"/>
        <w:keepLines w:val="0"/>
        <w:pageBreakBefore w:val="0"/>
        <w:widowControl w:val="0"/>
        <w:kinsoku/>
        <w:wordWrap/>
        <w:overflowPunct/>
        <w:topLinePunct w:val="0"/>
        <w:autoSpaceDE/>
        <w:autoSpaceDN/>
        <w:bidi w:val="0"/>
        <w:adjustRightInd/>
        <w:snapToGrid/>
        <w:spacing w:before="110" w:beforeLines="35" w:line="560" w:lineRule="exact"/>
        <w:textAlignment w:val="auto"/>
        <w:rPr>
          <w:rFonts w:hint="default" w:ascii="仿宋" w:hAnsi="仿宋" w:eastAsia="仿宋" w:cs="仿宋"/>
          <w:b/>
          <w:bCs/>
          <w:color w:val="000000"/>
          <w:sz w:val="32"/>
          <w:szCs w:val="32"/>
          <w:lang w:val="en-US" w:eastAsia="zh-CN"/>
        </w:rPr>
      </w:pPr>
      <w:r>
        <w:rPr>
          <w:rFonts w:hint="eastAsia" w:ascii="仿宋" w:hAnsi="仿宋" w:eastAsia="仿宋" w:cs="仿宋"/>
          <w:b/>
          <w:bCs/>
          <w:color w:val="000000"/>
          <w:sz w:val="32"/>
          <w:szCs w:val="32"/>
          <w:lang w:val="en-US" w:eastAsia="zh-CN"/>
        </w:rPr>
        <w:t>2、垃圾回收</w:t>
      </w:r>
    </w:p>
    <w:p>
      <w:pPr>
        <w:keepNext w:val="0"/>
        <w:keepLines w:val="0"/>
        <w:pageBreakBefore w:val="0"/>
        <w:widowControl w:val="0"/>
        <w:kinsoku/>
        <w:wordWrap/>
        <w:overflowPunct/>
        <w:topLinePunct w:val="0"/>
        <w:autoSpaceDE/>
        <w:autoSpaceDN/>
        <w:bidi w:val="0"/>
        <w:adjustRightInd/>
        <w:snapToGrid/>
        <w:spacing w:before="110" w:beforeLines="35" w:line="560" w:lineRule="exact"/>
        <w:ind w:firstLine="640" w:firstLineChars="200"/>
        <w:textAlignment w:val="auto"/>
        <w:rPr>
          <w:rFonts w:hint="default" w:ascii="仿宋" w:hAnsi="仿宋" w:eastAsia="仿宋" w:cs="仿宋"/>
          <w:color w:val="000000"/>
          <w:sz w:val="32"/>
          <w:szCs w:val="32"/>
          <w:lang w:val="en-US" w:eastAsia="zh-CN"/>
        </w:rPr>
      </w:pPr>
      <w:r>
        <w:rPr>
          <w:rFonts w:hint="eastAsia" w:ascii="仿宋" w:hAnsi="仿宋" w:eastAsia="仿宋" w:cs="仿宋"/>
          <w:color w:val="000000"/>
          <w:sz w:val="32"/>
          <w:szCs w:val="32"/>
          <w:lang w:val="en-US" w:eastAsia="zh-CN"/>
        </w:rPr>
        <w:t>任务描述：参赛选手需编程控制AI机器人将已成功分拣的垃圾回收至相对应的垃圾桶内。</w:t>
      </w:r>
    </w:p>
    <w:p>
      <w:pPr>
        <w:keepNext w:val="0"/>
        <w:keepLines w:val="0"/>
        <w:pageBreakBefore w:val="0"/>
        <w:widowControl w:val="0"/>
        <w:kinsoku/>
        <w:wordWrap/>
        <w:overflowPunct/>
        <w:topLinePunct w:val="0"/>
        <w:autoSpaceDE/>
        <w:autoSpaceDN/>
        <w:bidi w:val="0"/>
        <w:adjustRightInd/>
        <w:snapToGrid/>
        <w:spacing w:before="110" w:beforeLines="35" w:line="560" w:lineRule="exact"/>
        <w:ind w:firstLine="640" w:firstLineChars="200"/>
        <w:textAlignment w:val="auto"/>
        <w:rPr>
          <w:rFonts w:hint="eastAsia" w:ascii="仿宋" w:hAnsi="仿宋" w:eastAsia="仿宋" w:cs="仿宋"/>
          <w:sz w:val="32"/>
          <w:szCs w:val="32"/>
          <w:lang w:val="en-US" w:eastAsia="zh-CN"/>
        </w:rPr>
      </w:pPr>
      <w:r>
        <w:rPr>
          <w:rFonts w:hint="eastAsia" w:ascii="仿宋" w:hAnsi="仿宋" w:eastAsia="仿宋" w:cs="仿宋"/>
          <w:color w:val="000000"/>
          <w:sz w:val="32"/>
          <w:szCs w:val="32"/>
          <w:lang w:val="en-US" w:eastAsia="zh-CN"/>
        </w:rPr>
        <w:t>任务完成的判定：AI机器人将其中一种成功分拣的垃圾放置在相对应的垃圾桶内得25分，若未放置在相对应的垃圾桶内则该类垃圾不得分。</w:t>
      </w:r>
    </w:p>
    <w:p>
      <w:pPr>
        <w:pStyle w:val="16"/>
        <w:pageBreakBefore w:val="0"/>
        <w:kinsoku/>
        <w:wordWrap/>
        <w:overflowPunct/>
        <w:topLinePunct w:val="0"/>
        <w:autoSpaceDE/>
        <w:autoSpaceDN/>
        <w:bidi w:val="0"/>
        <w:adjustRightInd/>
        <w:snapToGrid/>
        <w:spacing w:line="360" w:lineRule="auto"/>
        <w:ind w:left="0" w:leftChars="0" w:firstLine="0" w:firstLineChars="0"/>
        <w:textAlignment w:val="auto"/>
        <w:rPr>
          <w:rFonts w:hint="default" w:ascii="仿宋" w:hAnsi="仿宋" w:eastAsia="仿宋" w:cs="仿宋"/>
          <w:b/>
          <w:bCs/>
          <w:sz w:val="32"/>
          <w:szCs w:val="32"/>
          <w:lang w:val="en-US" w:eastAsia="zh-CN"/>
        </w:rPr>
      </w:pPr>
      <w:r>
        <w:rPr>
          <w:rFonts w:hint="eastAsia" w:ascii="仿宋" w:hAnsi="仿宋" w:eastAsia="仿宋" w:cs="仿宋"/>
          <w:b/>
          <w:bCs/>
          <w:sz w:val="32"/>
          <w:szCs w:val="32"/>
          <w:lang w:val="en-US" w:eastAsia="zh-CN"/>
        </w:rPr>
        <w:t>3、回到初始区</w:t>
      </w:r>
    </w:p>
    <w:p>
      <w:pPr>
        <w:keepNext w:val="0"/>
        <w:keepLines w:val="0"/>
        <w:pageBreakBefore w:val="0"/>
        <w:widowControl w:val="0"/>
        <w:kinsoku/>
        <w:wordWrap/>
        <w:overflowPunct/>
        <w:topLinePunct w:val="0"/>
        <w:autoSpaceDE/>
        <w:autoSpaceDN/>
        <w:bidi w:val="0"/>
        <w:adjustRightInd/>
        <w:snapToGrid/>
        <w:spacing w:before="110" w:beforeLines="35" w:line="560" w:lineRule="exact"/>
        <w:ind w:firstLine="640" w:firstLineChars="200"/>
        <w:textAlignment w:val="auto"/>
        <w:rPr>
          <w:rFonts w:hint="eastAsia" w:ascii="仿宋" w:hAnsi="仿宋" w:eastAsia="仿宋" w:cs="仿宋"/>
          <w:color w:val="000000"/>
          <w:sz w:val="32"/>
          <w:szCs w:val="32"/>
          <w:lang w:val="en-US" w:eastAsia="zh-CN"/>
        </w:rPr>
      </w:pPr>
      <w:r>
        <w:rPr>
          <w:rFonts w:hint="eastAsia" w:ascii="仿宋" w:hAnsi="仿宋" w:eastAsia="仿宋" w:cs="仿宋"/>
          <w:color w:val="000000"/>
          <w:sz w:val="32"/>
          <w:szCs w:val="32"/>
          <w:lang w:val="en-US" w:eastAsia="zh-CN"/>
        </w:rPr>
        <w:t>任务描述：参赛选手需编程控制AI机器人最终停放在初始区。</w:t>
      </w:r>
    </w:p>
    <w:p>
      <w:pPr>
        <w:keepNext w:val="0"/>
        <w:keepLines w:val="0"/>
        <w:pageBreakBefore w:val="0"/>
        <w:widowControl w:val="0"/>
        <w:kinsoku/>
        <w:wordWrap/>
        <w:overflowPunct/>
        <w:topLinePunct w:val="0"/>
        <w:autoSpaceDE/>
        <w:autoSpaceDN/>
        <w:bidi w:val="0"/>
        <w:adjustRightInd/>
        <w:snapToGrid/>
        <w:spacing w:before="110" w:beforeLines="35" w:line="560" w:lineRule="exact"/>
        <w:ind w:firstLine="640" w:firstLineChars="200"/>
        <w:textAlignment w:val="auto"/>
        <w:rPr>
          <w:rFonts w:hint="default" w:ascii="仿宋" w:hAnsi="仿宋" w:eastAsia="仿宋" w:cs="仿宋"/>
          <w:color w:val="000000"/>
          <w:sz w:val="32"/>
          <w:szCs w:val="32"/>
          <w:lang w:val="en-US" w:eastAsia="zh-CN"/>
        </w:rPr>
      </w:pPr>
      <w:r>
        <w:rPr>
          <w:rFonts w:hint="eastAsia" w:ascii="仿宋" w:hAnsi="仿宋" w:eastAsia="仿宋" w:cs="仿宋"/>
          <w:color w:val="000000"/>
          <w:sz w:val="32"/>
          <w:szCs w:val="32"/>
          <w:lang w:val="en-US" w:eastAsia="zh-CN"/>
        </w:rPr>
        <w:t>任务完成的判定：AI机器人最终停放在初始区并且机身完全位于初始区域内得20分，若有任何压线的情况则只得10分，若完全未停放进去则不得分。</w:t>
      </w:r>
    </w:p>
    <w:p>
      <w:pPr>
        <w:pStyle w:val="16"/>
        <w:spacing w:line="360" w:lineRule="auto"/>
        <w:ind w:left="0" w:leftChars="0" w:firstLine="0" w:firstLineChars="0"/>
        <w:rPr>
          <w:rFonts w:hint="eastAsia" w:ascii="仿宋" w:hAnsi="仿宋" w:eastAsia="仿宋" w:cs="仿宋"/>
          <w:kern w:val="0"/>
          <w:sz w:val="32"/>
          <w:szCs w:val="32"/>
        </w:rPr>
      </w:pPr>
      <w:r>
        <w:rPr>
          <w:rFonts w:hint="eastAsia" w:ascii="仿宋" w:hAnsi="仿宋" w:eastAsia="仿宋" w:cs="仿宋"/>
          <w:b/>
          <w:bCs/>
          <w:sz w:val="32"/>
          <w:szCs w:val="32"/>
          <w:lang w:eastAsia="zh-CN"/>
        </w:rPr>
        <w:t>（四）</w:t>
      </w:r>
      <w:r>
        <w:rPr>
          <w:rFonts w:hint="eastAsia" w:ascii="仿宋" w:hAnsi="仿宋" w:eastAsia="仿宋" w:cs="仿宋"/>
          <w:b/>
          <w:bCs/>
          <w:sz w:val="32"/>
          <w:szCs w:val="32"/>
        </w:rPr>
        <w:t>总分与比赛限时</w:t>
      </w:r>
    </w:p>
    <w:p>
      <w:pPr>
        <w:keepNext w:val="0"/>
        <w:keepLines w:val="0"/>
        <w:pageBreakBefore w:val="0"/>
        <w:widowControl w:val="0"/>
        <w:kinsoku/>
        <w:wordWrap/>
        <w:overflowPunct/>
        <w:topLinePunct w:val="0"/>
        <w:autoSpaceDE/>
        <w:autoSpaceDN/>
        <w:bidi w:val="0"/>
        <w:adjustRightInd/>
        <w:snapToGrid/>
        <w:spacing w:before="110" w:beforeLines="35" w:line="560" w:lineRule="exact"/>
        <w:ind w:firstLine="640" w:firstLineChars="200"/>
        <w:textAlignment w:val="auto"/>
        <w:rPr>
          <w:rFonts w:hint="eastAsia" w:ascii="仿宋" w:hAnsi="仿宋" w:eastAsia="仿宋" w:cs="仿宋"/>
          <w:color w:val="000000"/>
          <w:sz w:val="32"/>
          <w:szCs w:val="32"/>
          <w:lang w:val="en-US" w:eastAsia="zh-CN"/>
        </w:rPr>
      </w:pPr>
      <w:r>
        <w:rPr>
          <w:rFonts w:hint="eastAsia" w:ascii="仿宋" w:hAnsi="仿宋" w:eastAsia="仿宋" w:cs="仿宋"/>
          <w:color w:val="000000"/>
          <w:sz w:val="32"/>
          <w:szCs w:val="32"/>
          <w:lang w:val="en-US" w:eastAsia="zh-CN"/>
        </w:rPr>
        <w:t>比赛总分200分，编程阶段限时20分钟；运行阶段限时20分钟。</w:t>
      </w:r>
    </w:p>
    <w:p>
      <w:pPr>
        <w:keepNext w:val="0"/>
        <w:keepLines w:val="0"/>
        <w:pageBreakBefore w:val="0"/>
        <w:widowControl w:val="0"/>
        <w:kinsoku/>
        <w:wordWrap/>
        <w:overflowPunct/>
        <w:topLinePunct w:val="0"/>
        <w:autoSpaceDE/>
        <w:autoSpaceDN/>
        <w:bidi w:val="0"/>
        <w:adjustRightInd/>
        <w:snapToGrid/>
        <w:spacing w:before="110" w:beforeLines="35" w:line="560" w:lineRule="exact"/>
        <w:ind w:firstLine="640" w:firstLineChars="200"/>
        <w:textAlignment w:val="auto"/>
        <w:rPr>
          <w:rFonts w:hint="eastAsia"/>
          <w:lang w:val="en-US" w:eastAsia="zh-CN"/>
        </w:rPr>
      </w:pPr>
      <w:r>
        <w:rPr>
          <w:rFonts w:hint="eastAsia" w:ascii="仿宋" w:hAnsi="仿宋" w:eastAsia="仿宋" w:cs="仿宋"/>
          <w:color w:val="000000"/>
          <w:sz w:val="32"/>
          <w:szCs w:val="32"/>
          <w:lang w:val="en-US" w:eastAsia="zh-CN"/>
        </w:rPr>
        <w:t>参赛选手按运行阶段AI机器人运行最高分进行排名，运行阶段得分高的排名靠前。如果出现得分并列的排名，运行阶段用时总和少的排名在前。</w:t>
      </w:r>
    </w:p>
    <w:p>
      <w:pPr>
        <w:pStyle w:val="5"/>
        <w:numPr>
          <w:ilvl w:val="0"/>
          <w:numId w:val="0"/>
        </w:numPr>
        <w:bidi w:val="0"/>
        <w:rPr>
          <w:rFonts w:hint="eastAsia" w:ascii="楷体" w:hAnsi="楷体" w:eastAsia="楷体" w:cs="楷体"/>
          <w:b/>
          <w:sz w:val="32"/>
          <w:szCs w:val="32"/>
          <w:lang w:val="en-US" w:eastAsia="zh-CN"/>
        </w:rPr>
      </w:pPr>
      <w:r>
        <w:rPr>
          <w:rFonts w:hint="eastAsia" w:ascii="楷体" w:hAnsi="楷体" w:eastAsia="楷体" w:cs="楷体"/>
          <w:b/>
          <w:sz w:val="32"/>
          <w:szCs w:val="32"/>
          <w:lang w:val="en-US" w:eastAsia="zh-CN"/>
        </w:rPr>
        <w:t>二、智慧社区</w:t>
      </w:r>
    </w:p>
    <w:p>
      <w:pPr>
        <w:pStyle w:val="16"/>
        <w:numPr>
          <w:ilvl w:val="0"/>
          <w:numId w:val="0"/>
        </w:numPr>
        <w:spacing w:after="90" w:line="259" w:lineRule="auto"/>
        <w:ind w:leftChars="0"/>
        <w:rPr>
          <w:rFonts w:hint="eastAsia" w:ascii="仿宋" w:hAnsi="仿宋" w:eastAsia="仿宋" w:cs="仿宋"/>
          <w:b/>
          <w:bCs/>
          <w:color w:val="333333"/>
          <w:sz w:val="32"/>
          <w:szCs w:val="32"/>
          <w:shd w:val="clear" w:color="auto" w:fill="FFFFFF"/>
        </w:rPr>
      </w:pPr>
      <w:r>
        <w:rPr>
          <w:rFonts w:hint="eastAsia" w:ascii="仿宋" w:hAnsi="仿宋" w:eastAsia="仿宋" w:cs="仿宋"/>
          <w:b/>
          <w:bCs/>
          <w:sz w:val="32"/>
          <w:szCs w:val="32"/>
          <w:lang w:val="en-US" w:eastAsia="zh-CN"/>
        </w:rPr>
        <w:t>（一）</w:t>
      </w:r>
      <w:r>
        <w:rPr>
          <w:rFonts w:hint="eastAsia" w:ascii="仿宋" w:hAnsi="仿宋" w:eastAsia="仿宋" w:cs="仿宋"/>
          <w:b/>
          <w:bCs/>
          <w:sz w:val="32"/>
          <w:szCs w:val="32"/>
        </w:rPr>
        <w:t>场地</w:t>
      </w:r>
    </w:p>
    <w:p>
      <w:pPr>
        <w:pStyle w:val="16"/>
        <w:pageBreakBefore w:val="0"/>
        <w:widowControl w:val="0"/>
        <w:kinsoku/>
        <w:wordWrap/>
        <w:overflowPunct/>
        <w:topLinePunct w:val="0"/>
        <w:autoSpaceDE/>
        <w:autoSpaceDN/>
        <w:bidi w:val="0"/>
        <w:adjustRightInd/>
        <w:snapToGrid/>
        <w:spacing w:after="0" w:line="580" w:lineRule="exact"/>
        <w:ind w:left="0" w:firstLine="640" w:firstLineChars="200"/>
        <w:jc w:val="both"/>
        <w:textAlignment w:val="auto"/>
        <w:rPr>
          <w:rFonts w:hint="eastAsia" w:ascii="仿宋" w:hAnsi="仿宋" w:eastAsia="仿宋" w:cs="仿宋"/>
          <w:sz w:val="32"/>
          <w:szCs w:val="32"/>
        </w:rPr>
      </w:pPr>
      <w:r>
        <w:rPr>
          <w:rFonts w:hint="eastAsia" w:ascii="仿宋" w:hAnsi="仿宋" w:eastAsia="仿宋" w:cs="仿宋"/>
          <w:sz w:val="32"/>
          <w:szCs w:val="32"/>
        </w:rPr>
        <w:t>下图为比赛场地示意图。一张印制的场地膜上散布着多种任务模型。有些任务模型是用子母扣固定在场地膜上的，在整个比赛期间，AI机器人不能挪动它们的位置；运送物品的模型是堆放在场地膜上。</w:t>
      </w:r>
    </w:p>
    <w:p>
      <w:pPr>
        <w:pStyle w:val="16"/>
        <w:pageBreakBefore w:val="0"/>
        <w:widowControl w:val="0"/>
        <w:kinsoku/>
        <w:wordWrap/>
        <w:overflowPunct/>
        <w:topLinePunct w:val="0"/>
        <w:autoSpaceDE/>
        <w:autoSpaceDN/>
        <w:bidi w:val="0"/>
        <w:adjustRightInd/>
        <w:snapToGrid/>
        <w:spacing w:after="0" w:line="580" w:lineRule="exact"/>
        <w:ind w:left="0" w:firstLine="640" w:firstLineChars="200"/>
        <w:jc w:val="both"/>
        <w:textAlignment w:val="auto"/>
        <w:rPr>
          <w:rFonts w:hint="eastAsia" w:ascii="仿宋" w:hAnsi="仿宋" w:eastAsia="仿宋" w:cs="仿宋"/>
          <w:sz w:val="32"/>
          <w:szCs w:val="32"/>
        </w:rPr>
      </w:pPr>
      <w:r>
        <w:rPr>
          <w:rFonts w:hint="eastAsia" w:ascii="仿宋" w:hAnsi="仿宋" w:eastAsia="仿宋" w:cs="仿宋"/>
          <w:sz w:val="32"/>
          <w:szCs w:val="32"/>
        </w:rPr>
        <w:t>以下描述的任务只是对现代社会人们生活中的某些情景的模拟，切勿将它们与真实生活对号入座或相提并论。</w:t>
      </w:r>
    </w:p>
    <w:p>
      <w:pPr>
        <w:pStyle w:val="16"/>
        <w:pageBreakBefore w:val="0"/>
        <w:widowControl w:val="0"/>
        <w:kinsoku/>
        <w:wordWrap/>
        <w:overflowPunct/>
        <w:topLinePunct w:val="0"/>
        <w:autoSpaceDE/>
        <w:autoSpaceDN/>
        <w:bidi w:val="0"/>
        <w:adjustRightInd/>
        <w:snapToGrid/>
        <w:spacing w:after="0" w:line="240" w:lineRule="auto"/>
        <w:ind w:left="0" w:leftChars="0" w:firstLine="0" w:firstLineChars="0"/>
        <w:jc w:val="center"/>
        <w:textAlignment w:val="auto"/>
        <w:rPr>
          <w:rFonts w:hint="eastAsia" w:ascii="仿宋" w:hAnsi="仿宋" w:eastAsia="仿宋" w:cs="仿宋"/>
          <w:sz w:val="32"/>
          <w:szCs w:val="32"/>
          <w:lang w:eastAsia="zh-CN"/>
        </w:rPr>
      </w:pPr>
      <w:r>
        <w:rPr>
          <w:rFonts w:hint="eastAsia" w:ascii="仿宋" w:hAnsi="仿宋" w:eastAsia="仿宋" w:cs="仿宋"/>
          <w:sz w:val="32"/>
          <w:szCs w:val="32"/>
          <w:lang w:eastAsia="zh-CN"/>
        </w:rPr>
        <w:drawing>
          <wp:inline distT="0" distB="0" distL="114300" distR="114300">
            <wp:extent cx="4314190" cy="2448560"/>
            <wp:effectExtent l="0" t="0" r="13970" b="5080"/>
            <wp:docPr id="2" name="图片 2"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图片1"/>
                    <pic:cNvPicPr>
                      <a:picLocks noChangeAspect="1"/>
                    </pic:cNvPicPr>
                  </pic:nvPicPr>
                  <pic:blipFill>
                    <a:blip r:embed="rId7"/>
                    <a:stretch>
                      <a:fillRect/>
                    </a:stretch>
                  </pic:blipFill>
                  <pic:spPr>
                    <a:xfrm>
                      <a:off x="0" y="0"/>
                      <a:ext cx="4314190" cy="2448560"/>
                    </a:xfrm>
                    <a:prstGeom prst="rect">
                      <a:avLst/>
                    </a:prstGeom>
                  </pic:spPr>
                </pic:pic>
              </a:graphicData>
            </a:graphic>
          </wp:inline>
        </w:drawing>
      </w:r>
    </w:p>
    <w:p>
      <w:pPr>
        <w:pStyle w:val="16"/>
        <w:pageBreakBefore w:val="0"/>
        <w:widowControl w:val="0"/>
        <w:kinsoku/>
        <w:wordWrap/>
        <w:overflowPunct/>
        <w:topLinePunct w:val="0"/>
        <w:autoSpaceDE/>
        <w:autoSpaceDN/>
        <w:bidi w:val="0"/>
        <w:adjustRightInd/>
        <w:snapToGrid/>
        <w:spacing w:after="0" w:line="580" w:lineRule="exact"/>
        <w:ind w:left="0" w:firstLine="640" w:firstLineChars="200"/>
        <w:jc w:val="center"/>
        <w:textAlignment w:val="auto"/>
        <w:rPr>
          <w:rFonts w:hint="eastAsia" w:ascii="仿宋" w:hAnsi="仿宋" w:eastAsia="仿宋" w:cs="仿宋"/>
          <w:sz w:val="32"/>
          <w:szCs w:val="32"/>
        </w:rPr>
      </w:pPr>
      <w:r>
        <w:rPr>
          <w:rFonts w:hint="eastAsia" w:ascii="仿宋" w:hAnsi="仿宋" w:eastAsia="仿宋" w:cs="仿宋"/>
          <w:sz w:val="32"/>
          <w:szCs w:val="32"/>
        </w:rPr>
        <w:t>场地平面示意图</w:t>
      </w:r>
    </w:p>
    <w:p>
      <w:pPr>
        <w:pStyle w:val="16"/>
        <w:numPr>
          <w:ilvl w:val="0"/>
          <w:numId w:val="0"/>
        </w:numPr>
        <w:spacing w:after="90" w:line="360" w:lineRule="auto"/>
        <w:rPr>
          <w:rFonts w:hint="eastAsia" w:ascii="仿宋" w:hAnsi="仿宋" w:eastAsia="仿宋" w:cs="仿宋"/>
          <w:b/>
          <w:bCs/>
          <w:sz w:val="32"/>
          <w:szCs w:val="32"/>
          <w:lang w:val="en-US" w:eastAsia="zh-CN"/>
        </w:rPr>
      </w:pPr>
      <w:r>
        <w:rPr>
          <w:rFonts w:hint="eastAsia" w:ascii="仿宋" w:hAnsi="仿宋" w:eastAsia="仿宋" w:cs="仿宋"/>
          <w:b/>
          <w:bCs/>
          <w:sz w:val="32"/>
          <w:szCs w:val="32"/>
          <w:lang w:val="en-US" w:eastAsia="zh-CN"/>
        </w:rPr>
        <w:t>（二）竞赛任务和变化因素</w:t>
      </w:r>
    </w:p>
    <w:p>
      <w:pPr>
        <w:pStyle w:val="16"/>
        <w:pageBreakBefore w:val="0"/>
        <w:widowControl w:val="0"/>
        <w:kinsoku/>
        <w:wordWrap/>
        <w:overflowPunct/>
        <w:topLinePunct w:val="0"/>
        <w:autoSpaceDE/>
        <w:autoSpaceDN/>
        <w:bidi w:val="0"/>
        <w:adjustRightInd/>
        <w:snapToGrid/>
        <w:spacing w:after="0" w:line="580" w:lineRule="exact"/>
        <w:ind w:left="0" w:firstLine="640" w:firstLineChars="200"/>
        <w:jc w:val="both"/>
        <w:textAlignment w:val="auto"/>
        <w:rPr>
          <w:rFonts w:hint="default" w:ascii="仿宋" w:hAnsi="仿宋" w:eastAsia="仿宋" w:cs="仿宋"/>
          <w:sz w:val="32"/>
          <w:szCs w:val="32"/>
          <w:lang w:val="en-US" w:eastAsia="zh-CN"/>
        </w:rPr>
      </w:pPr>
      <w:r>
        <w:rPr>
          <w:rFonts w:hint="eastAsia" w:ascii="仿宋" w:hAnsi="仿宋" w:eastAsia="仿宋" w:cs="仿宋"/>
          <w:sz w:val="32"/>
          <w:szCs w:val="32"/>
          <w:lang w:val="en-US" w:eastAsia="zh-CN"/>
        </w:rPr>
        <w:t>竞赛任务开始之后，AI机器人从出发区出发，需通过图形化编程控制机器人完成不同类型的垃圾分类、识别到犯罪嫌疑人、进入车库以及将停放错误的小汽车移动到正确的车位里面，最后回到结束区。</w:t>
      </w:r>
    </w:p>
    <w:p>
      <w:pPr>
        <w:pStyle w:val="16"/>
        <w:pageBreakBefore w:val="0"/>
        <w:widowControl w:val="0"/>
        <w:kinsoku/>
        <w:wordWrap/>
        <w:overflowPunct/>
        <w:topLinePunct w:val="0"/>
        <w:autoSpaceDE/>
        <w:autoSpaceDN/>
        <w:bidi w:val="0"/>
        <w:adjustRightInd/>
        <w:snapToGrid/>
        <w:spacing w:after="0" w:line="580" w:lineRule="exact"/>
        <w:ind w:left="0" w:firstLine="640" w:firstLineChars="200"/>
        <w:jc w:val="both"/>
        <w:textAlignment w:val="auto"/>
        <w:rPr>
          <w:rFonts w:hint="eastAsia" w:ascii="仿宋" w:hAnsi="仿宋" w:eastAsia="仿宋" w:cs="仿宋"/>
          <w:b/>
          <w:bCs/>
          <w:sz w:val="32"/>
          <w:szCs w:val="32"/>
          <w:lang w:val="en-US" w:eastAsia="zh-CN"/>
        </w:rPr>
      </w:pPr>
      <w:r>
        <w:rPr>
          <w:rFonts w:hint="eastAsia" w:ascii="仿宋" w:hAnsi="仿宋" w:eastAsia="仿宋" w:cs="仿宋"/>
          <w:sz w:val="32"/>
          <w:szCs w:val="32"/>
          <w:lang w:eastAsia="zh-CN"/>
        </w:rPr>
        <w:t>可变因素：</w:t>
      </w:r>
      <w:r>
        <w:rPr>
          <w:rFonts w:hint="eastAsia" w:ascii="仿宋" w:hAnsi="仿宋" w:eastAsia="仿宋" w:cs="仿宋"/>
          <w:sz w:val="32"/>
          <w:szCs w:val="32"/>
        </w:rPr>
        <w:t>人、车辆的位置和初始状态、固定方向、需要运送的目标颜色或图案均</w:t>
      </w:r>
      <w:r>
        <w:rPr>
          <w:rFonts w:hint="eastAsia" w:ascii="仿宋" w:hAnsi="仿宋" w:eastAsia="仿宋" w:cs="仿宋"/>
          <w:sz w:val="32"/>
          <w:szCs w:val="32"/>
          <w:lang w:eastAsia="zh-CN"/>
        </w:rPr>
        <w:t>不固定</w:t>
      </w:r>
      <w:r>
        <w:rPr>
          <w:rFonts w:hint="eastAsia" w:ascii="仿宋" w:hAnsi="仿宋" w:eastAsia="仿宋" w:cs="仿宋"/>
          <w:sz w:val="32"/>
          <w:szCs w:val="32"/>
        </w:rPr>
        <w:t>。</w:t>
      </w:r>
    </w:p>
    <w:p>
      <w:pPr>
        <w:pStyle w:val="16"/>
        <w:numPr>
          <w:ilvl w:val="0"/>
          <w:numId w:val="0"/>
        </w:numPr>
        <w:spacing w:line="360" w:lineRule="auto"/>
        <w:rPr>
          <w:rFonts w:hint="eastAsia" w:ascii="仿宋" w:hAnsi="仿宋" w:eastAsia="仿宋" w:cs="仿宋"/>
          <w:b/>
          <w:bCs/>
          <w:sz w:val="32"/>
          <w:szCs w:val="32"/>
        </w:rPr>
      </w:pPr>
      <w:r>
        <w:rPr>
          <w:rFonts w:hint="eastAsia" w:ascii="仿宋" w:hAnsi="仿宋" w:eastAsia="仿宋" w:cs="仿宋"/>
          <w:b/>
          <w:bCs/>
          <w:sz w:val="32"/>
          <w:szCs w:val="32"/>
          <w:lang w:eastAsia="zh-CN"/>
        </w:rPr>
        <w:t>（三）</w:t>
      </w:r>
      <w:r>
        <w:rPr>
          <w:rFonts w:hint="eastAsia" w:ascii="仿宋" w:hAnsi="仿宋" w:eastAsia="仿宋" w:cs="仿宋"/>
          <w:b/>
          <w:bCs/>
          <w:sz w:val="32"/>
          <w:szCs w:val="32"/>
        </w:rPr>
        <w:t>主线任务</w:t>
      </w:r>
    </w:p>
    <w:p>
      <w:pPr>
        <w:pStyle w:val="16"/>
        <w:numPr>
          <w:ilvl w:val="0"/>
          <w:numId w:val="0"/>
        </w:numPr>
        <w:spacing w:line="360" w:lineRule="auto"/>
        <w:rPr>
          <w:rFonts w:hint="eastAsia" w:ascii="仿宋" w:hAnsi="仿宋" w:eastAsia="仿宋" w:cs="仿宋"/>
          <w:b/>
          <w:bCs/>
          <w:sz w:val="32"/>
          <w:szCs w:val="32"/>
        </w:rPr>
      </w:pPr>
      <w:r>
        <w:rPr>
          <w:rFonts w:hint="eastAsia" w:ascii="仿宋" w:hAnsi="仿宋" w:eastAsia="仿宋" w:cs="仿宋"/>
          <w:b/>
          <w:bCs/>
          <w:sz w:val="32"/>
          <w:szCs w:val="32"/>
          <w:lang w:val="en-US" w:eastAsia="zh-CN"/>
        </w:rPr>
        <w:t>1、</w:t>
      </w:r>
      <w:r>
        <w:rPr>
          <w:rFonts w:hint="eastAsia" w:ascii="仿宋" w:hAnsi="仿宋" w:eastAsia="仿宋" w:cs="仿宋"/>
          <w:b/>
          <w:bCs/>
          <w:sz w:val="32"/>
          <w:szCs w:val="32"/>
        </w:rPr>
        <w:t>清洁活动区</w:t>
      </w:r>
    </w:p>
    <w:p>
      <w:pPr>
        <w:pStyle w:val="16"/>
        <w:pageBreakBefore w:val="0"/>
        <w:widowControl w:val="0"/>
        <w:kinsoku/>
        <w:wordWrap/>
        <w:overflowPunct/>
        <w:topLinePunct w:val="0"/>
        <w:autoSpaceDE/>
        <w:autoSpaceDN/>
        <w:bidi w:val="0"/>
        <w:adjustRightInd/>
        <w:snapToGrid/>
        <w:spacing w:after="0" w:line="360" w:lineRule="auto"/>
        <w:ind w:left="0" w:firstLine="640" w:firstLineChars="200"/>
        <w:jc w:val="both"/>
        <w:textAlignment w:val="auto"/>
        <w:rPr>
          <w:rFonts w:hint="eastAsia" w:ascii="仿宋" w:hAnsi="仿宋" w:eastAsia="仿宋" w:cs="仿宋"/>
          <w:sz w:val="32"/>
          <w:szCs w:val="32"/>
        </w:rPr>
      </w:pPr>
      <w:r>
        <w:rPr>
          <w:rFonts w:hint="eastAsia" w:ascii="仿宋" w:hAnsi="仿宋" w:eastAsia="仿宋" w:cs="仿宋"/>
          <w:sz w:val="32"/>
          <w:szCs w:val="32"/>
        </w:rPr>
        <w:t>任务描述：在活动区巡逻，将散落的可回收垃圾/不可回收垃圾放到对应的垃圾桶中。</w:t>
      </w:r>
    </w:p>
    <w:p>
      <w:pPr>
        <w:pStyle w:val="16"/>
        <w:pageBreakBefore w:val="0"/>
        <w:widowControl w:val="0"/>
        <w:kinsoku/>
        <w:wordWrap/>
        <w:overflowPunct/>
        <w:topLinePunct w:val="0"/>
        <w:autoSpaceDE/>
        <w:autoSpaceDN/>
        <w:bidi w:val="0"/>
        <w:adjustRightInd/>
        <w:snapToGrid/>
        <w:spacing w:after="0" w:line="580" w:lineRule="exact"/>
        <w:ind w:left="0" w:firstLine="640" w:firstLineChars="200"/>
        <w:jc w:val="both"/>
        <w:textAlignment w:val="auto"/>
        <w:rPr>
          <w:rFonts w:hint="eastAsia" w:ascii="仿宋" w:hAnsi="仿宋" w:eastAsia="仿宋" w:cs="仿宋"/>
          <w:sz w:val="32"/>
          <w:szCs w:val="32"/>
          <w:lang w:eastAsia="zh-CN"/>
        </w:rPr>
      </w:pPr>
      <w:r>
        <w:rPr>
          <w:rFonts w:hint="eastAsia" w:ascii="仿宋" w:hAnsi="仿宋" w:eastAsia="仿宋" w:cs="仿宋"/>
          <w:sz w:val="32"/>
          <w:szCs w:val="32"/>
        </w:rPr>
        <w:t>任务完成的判定：可回收垃圾块被放置在可回收垃圾箱中，得到30分；不可回收垃圾块被放置于不可回收垃圾箱中，得到30分。</w:t>
      </w:r>
      <w:r>
        <w:rPr>
          <w:rFonts w:hint="eastAsia" w:ascii="仿宋" w:hAnsi="仿宋" w:eastAsia="仿宋" w:cs="仿宋"/>
          <w:sz w:val="32"/>
          <w:szCs w:val="32"/>
          <w:lang w:eastAsia="zh-CN"/>
        </w:rPr>
        <w:t>若放置失败或者错误则不得分。</w:t>
      </w:r>
    </w:p>
    <w:p>
      <w:pPr>
        <w:pStyle w:val="16"/>
        <w:pageBreakBefore w:val="0"/>
        <w:widowControl w:val="0"/>
        <w:kinsoku/>
        <w:wordWrap/>
        <w:overflowPunct/>
        <w:topLinePunct w:val="0"/>
        <w:autoSpaceDE/>
        <w:autoSpaceDN/>
        <w:bidi w:val="0"/>
        <w:adjustRightInd/>
        <w:snapToGrid/>
        <w:spacing w:after="0" w:line="580" w:lineRule="exact"/>
        <w:ind w:left="0" w:leftChars="0" w:firstLine="0" w:firstLineChars="0"/>
        <w:jc w:val="both"/>
        <w:textAlignment w:val="auto"/>
        <w:rPr>
          <w:rFonts w:hint="eastAsia" w:ascii="仿宋" w:hAnsi="仿宋" w:eastAsia="仿宋" w:cs="仿宋"/>
          <w:b/>
          <w:bCs/>
          <w:sz w:val="32"/>
          <w:szCs w:val="32"/>
          <w:lang w:eastAsia="zh-CN"/>
        </w:rPr>
      </w:pPr>
      <w:r>
        <w:rPr>
          <w:rFonts w:hint="eastAsia" w:ascii="仿宋" w:hAnsi="仿宋" w:eastAsia="仿宋" w:cs="仿宋"/>
          <w:b/>
          <w:bCs/>
          <w:sz w:val="32"/>
          <w:szCs w:val="32"/>
          <w:lang w:val="en-US" w:eastAsia="zh-CN"/>
        </w:rPr>
        <w:t>2、</w:t>
      </w:r>
      <w:r>
        <w:rPr>
          <w:rFonts w:hint="eastAsia" w:ascii="仿宋" w:hAnsi="仿宋" w:eastAsia="仿宋" w:cs="仿宋"/>
          <w:b/>
          <w:bCs/>
          <w:sz w:val="32"/>
          <w:szCs w:val="32"/>
          <w:lang w:eastAsia="zh-CN"/>
        </w:rPr>
        <w:t>查找目标人员</w:t>
      </w:r>
    </w:p>
    <w:p>
      <w:pPr>
        <w:pStyle w:val="16"/>
        <w:pageBreakBefore w:val="0"/>
        <w:widowControl w:val="0"/>
        <w:kinsoku/>
        <w:wordWrap/>
        <w:overflowPunct/>
        <w:topLinePunct w:val="0"/>
        <w:autoSpaceDE/>
        <w:autoSpaceDN/>
        <w:bidi w:val="0"/>
        <w:adjustRightInd/>
        <w:snapToGrid/>
        <w:spacing w:after="0" w:line="580" w:lineRule="exact"/>
        <w:ind w:left="0" w:firstLine="640" w:firstLineChars="200"/>
        <w:jc w:val="both"/>
        <w:textAlignment w:val="auto"/>
        <w:rPr>
          <w:rFonts w:hint="eastAsia" w:ascii="仿宋" w:hAnsi="仿宋" w:eastAsia="仿宋" w:cs="仿宋"/>
          <w:sz w:val="32"/>
          <w:szCs w:val="32"/>
        </w:rPr>
      </w:pPr>
      <w:r>
        <w:rPr>
          <w:rFonts w:hint="eastAsia" w:ascii="仿宋" w:hAnsi="仿宋" w:eastAsia="仿宋" w:cs="仿宋"/>
          <w:sz w:val="32"/>
          <w:szCs w:val="32"/>
        </w:rPr>
        <w:t>任务描述：在小区中三个位置上有三个人偶，其中某一个为</w:t>
      </w:r>
      <w:r>
        <w:rPr>
          <w:rFonts w:hint="eastAsia" w:ascii="仿宋" w:hAnsi="仿宋" w:eastAsia="仿宋" w:cs="仿宋"/>
          <w:sz w:val="32"/>
          <w:szCs w:val="32"/>
          <w:lang w:eastAsia="zh-CN"/>
        </w:rPr>
        <w:t>目标人员</w:t>
      </w:r>
      <w:r>
        <w:rPr>
          <w:rFonts w:hint="eastAsia" w:ascii="仿宋" w:hAnsi="仿宋" w:eastAsia="仿宋" w:cs="仿宋"/>
          <w:sz w:val="32"/>
          <w:szCs w:val="32"/>
        </w:rPr>
        <w:t>，</w:t>
      </w:r>
      <w:r>
        <w:rPr>
          <w:rFonts w:hint="eastAsia" w:ascii="仿宋" w:hAnsi="仿宋" w:eastAsia="仿宋" w:cs="仿宋"/>
          <w:sz w:val="32"/>
          <w:szCs w:val="32"/>
          <w:lang w:eastAsia="zh-CN"/>
        </w:rPr>
        <w:t>裁判现场公布目标人员的位置，并且需要使用软体机械手爪将目标人员推至任务感应区内。</w:t>
      </w:r>
    </w:p>
    <w:p>
      <w:pPr>
        <w:pStyle w:val="16"/>
        <w:pageBreakBefore w:val="0"/>
        <w:widowControl w:val="0"/>
        <w:kinsoku/>
        <w:wordWrap/>
        <w:overflowPunct/>
        <w:topLinePunct w:val="0"/>
        <w:autoSpaceDE/>
        <w:autoSpaceDN/>
        <w:bidi w:val="0"/>
        <w:adjustRightInd/>
        <w:snapToGrid/>
        <w:spacing w:after="0" w:line="580" w:lineRule="exact"/>
        <w:ind w:left="0" w:firstLine="640" w:firstLineChars="200"/>
        <w:jc w:val="both"/>
        <w:textAlignment w:val="auto"/>
        <w:rPr>
          <w:rFonts w:hint="default" w:ascii="仿宋" w:hAnsi="仿宋" w:eastAsia="仿宋" w:cs="仿宋"/>
          <w:sz w:val="32"/>
          <w:szCs w:val="32"/>
          <w:lang w:val="en-US" w:eastAsia="zh-CN"/>
        </w:rPr>
      </w:pPr>
      <w:r>
        <w:rPr>
          <w:rFonts w:hint="eastAsia" w:ascii="仿宋" w:hAnsi="仿宋" w:eastAsia="仿宋" w:cs="仿宋"/>
          <w:sz w:val="32"/>
          <w:szCs w:val="32"/>
        </w:rPr>
        <w:t>任务完成的判定：</w:t>
      </w:r>
      <w:r>
        <w:rPr>
          <w:rFonts w:hint="eastAsia" w:ascii="仿宋" w:hAnsi="仿宋" w:eastAsia="仿宋" w:cs="仿宋"/>
          <w:sz w:val="32"/>
          <w:szCs w:val="32"/>
          <w:lang w:eastAsia="zh-CN"/>
        </w:rPr>
        <w:t>成功将目标人员推送至任务感应区，得</w:t>
      </w:r>
      <w:r>
        <w:rPr>
          <w:rFonts w:hint="eastAsia" w:ascii="仿宋" w:hAnsi="仿宋" w:eastAsia="仿宋" w:cs="仿宋"/>
          <w:sz w:val="32"/>
          <w:szCs w:val="32"/>
          <w:lang w:val="en-US" w:eastAsia="zh-CN"/>
        </w:rPr>
        <w:t>40分，若推送失败或者推送错误，则不得分。</w:t>
      </w:r>
    </w:p>
    <w:p>
      <w:pPr>
        <w:pStyle w:val="16"/>
        <w:pageBreakBefore w:val="0"/>
        <w:widowControl w:val="0"/>
        <w:kinsoku/>
        <w:wordWrap/>
        <w:overflowPunct/>
        <w:topLinePunct w:val="0"/>
        <w:autoSpaceDE/>
        <w:autoSpaceDN/>
        <w:bidi w:val="0"/>
        <w:adjustRightInd/>
        <w:snapToGrid/>
        <w:spacing w:after="0" w:line="580" w:lineRule="exact"/>
        <w:ind w:left="0" w:leftChars="0" w:firstLine="0" w:firstLineChars="0"/>
        <w:jc w:val="both"/>
        <w:textAlignment w:val="auto"/>
        <w:rPr>
          <w:rFonts w:hint="eastAsia" w:ascii="仿宋" w:hAnsi="仿宋" w:eastAsia="仿宋" w:cs="仿宋"/>
          <w:b/>
          <w:bCs/>
          <w:sz w:val="32"/>
          <w:szCs w:val="32"/>
        </w:rPr>
      </w:pPr>
      <w:r>
        <w:rPr>
          <w:rFonts w:hint="eastAsia" w:ascii="仿宋" w:hAnsi="仿宋" w:eastAsia="仿宋" w:cs="仿宋"/>
          <w:b/>
          <w:bCs/>
          <w:sz w:val="32"/>
          <w:szCs w:val="32"/>
          <w:lang w:val="en-US" w:eastAsia="zh-CN"/>
        </w:rPr>
        <w:t>3、</w:t>
      </w:r>
      <w:r>
        <w:rPr>
          <w:rFonts w:hint="eastAsia" w:ascii="仿宋" w:hAnsi="仿宋" w:eastAsia="仿宋" w:cs="仿宋"/>
          <w:b/>
          <w:bCs/>
          <w:sz w:val="32"/>
          <w:szCs w:val="32"/>
        </w:rPr>
        <w:t>进入车库</w:t>
      </w:r>
    </w:p>
    <w:p>
      <w:pPr>
        <w:pStyle w:val="16"/>
        <w:pageBreakBefore w:val="0"/>
        <w:widowControl w:val="0"/>
        <w:kinsoku/>
        <w:wordWrap/>
        <w:overflowPunct/>
        <w:topLinePunct w:val="0"/>
        <w:autoSpaceDE/>
        <w:autoSpaceDN/>
        <w:bidi w:val="0"/>
        <w:adjustRightInd/>
        <w:snapToGrid/>
        <w:spacing w:after="0" w:line="580" w:lineRule="exact"/>
        <w:ind w:left="0" w:firstLine="640" w:firstLineChars="200"/>
        <w:jc w:val="both"/>
        <w:textAlignment w:val="auto"/>
        <w:rPr>
          <w:rFonts w:hint="eastAsia" w:ascii="仿宋" w:hAnsi="仿宋" w:eastAsia="仿宋" w:cs="仿宋"/>
          <w:sz w:val="32"/>
          <w:szCs w:val="32"/>
        </w:rPr>
      </w:pPr>
      <w:r>
        <w:rPr>
          <w:rFonts w:hint="eastAsia" w:ascii="仿宋" w:hAnsi="仿宋" w:eastAsia="仿宋" w:cs="仿宋"/>
          <w:sz w:val="32"/>
          <w:szCs w:val="32"/>
        </w:rPr>
        <w:t>任务描述：AI机器人根据视觉线索的引导，从活动区移动到车库门口，此时车库道闸自动打开，进入车库后，道闸自动关闭。</w:t>
      </w:r>
    </w:p>
    <w:p>
      <w:pPr>
        <w:pStyle w:val="16"/>
        <w:pageBreakBefore w:val="0"/>
        <w:widowControl w:val="0"/>
        <w:kinsoku/>
        <w:wordWrap/>
        <w:overflowPunct/>
        <w:topLinePunct w:val="0"/>
        <w:autoSpaceDE/>
        <w:autoSpaceDN/>
        <w:bidi w:val="0"/>
        <w:adjustRightInd/>
        <w:snapToGrid/>
        <w:spacing w:after="0" w:line="580" w:lineRule="exact"/>
        <w:ind w:left="0" w:firstLine="640" w:firstLineChars="200"/>
        <w:jc w:val="both"/>
        <w:textAlignment w:val="auto"/>
        <w:rPr>
          <w:rFonts w:hint="eastAsia" w:ascii="仿宋" w:hAnsi="仿宋" w:eastAsia="仿宋" w:cs="仿宋"/>
          <w:sz w:val="32"/>
          <w:szCs w:val="32"/>
          <w:lang w:eastAsia="zh-CN"/>
        </w:rPr>
      </w:pPr>
      <w:r>
        <w:rPr>
          <w:rFonts w:hint="eastAsia" w:ascii="仿宋" w:hAnsi="仿宋" w:eastAsia="仿宋" w:cs="仿宋"/>
          <w:sz w:val="32"/>
          <w:szCs w:val="32"/>
        </w:rPr>
        <w:t>任务完成的判定：AI机器人完全进入车库，得到</w:t>
      </w:r>
      <w:r>
        <w:rPr>
          <w:rFonts w:hint="eastAsia" w:ascii="仿宋" w:hAnsi="仿宋" w:eastAsia="仿宋" w:cs="仿宋"/>
          <w:sz w:val="32"/>
          <w:szCs w:val="32"/>
          <w:lang w:val="en-US" w:eastAsia="zh-CN"/>
        </w:rPr>
        <w:t>3</w:t>
      </w:r>
      <w:r>
        <w:rPr>
          <w:rFonts w:hint="eastAsia" w:ascii="仿宋" w:hAnsi="仿宋" w:eastAsia="仿宋" w:cs="仿宋"/>
          <w:sz w:val="32"/>
          <w:szCs w:val="32"/>
        </w:rPr>
        <w:t>0分</w:t>
      </w:r>
      <w:r>
        <w:rPr>
          <w:rFonts w:hint="eastAsia" w:ascii="仿宋" w:hAnsi="仿宋" w:eastAsia="仿宋" w:cs="仿宋"/>
          <w:sz w:val="32"/>
          <w:szCs w:val="32"/>
          <w:lang w:eastAsia="zh-CN"/>
        </w:rPr>
        <w:t>，若未完成，则不得分。</w:t>
      </w:r>
    </w:p>
    <w:p>
      <w:pPr>
        <w:pStyle w:val="16"/>
        <w:pageBreakBefore w:val="0"/>
        <w:widowControl w:val="0"/>
        <w:kinsoku/>
        <w:wordWrap/>
        <w:overflowPunct/>
        <w:topLinePunct w:val="0"/>
        <w:autoSpaceDE/>
        <w:autoSpaceDN/>
        <w:bidi w:val="0"/>
        <w:adjustRightInd/>
        <w:snapToGrid/>
        <w:spacing w:after="0" w:line="580" w:lineRule="exact"/>
        <w:ind w:left="0" w:leftChars="0" w:firstLine="0" w:firstLineChars="0"/>
        <w:jc w:val="both"/>
        <w:textAlignment w:val="auto"/>
        <w:rPr>
          <w:rFonts w:hint="eastAsia" w:ascii="仿宋" w:hAnsi="仿宋" w:eastAsia="仿宋" w:cs="仿宋"/>
          <w:b/>
          <w:bCs/>
          <w:sz w:val="32"/>
          <w:szCs w:val="32"/>
          <w:lang w:eastAsia="zh-CN"/>
        </w:rPr>
      </w:pPr>
      <w:r>
        <w:rPr>
          <w:rFonts w:hint="eastAsia" w:ascii="仿宋" w:hAnsi="仿宋" w:eastAsia="仿宋" w:cs="仿宋"/>
          <w:b/>
          <w:bCs/>
          <w:sz w:val="32"/>
          <w:szCs w:val="32"/>
          <w:lang w:val="en-US" w:eastAsia="zh-CN"/>
        </w:rPr>
        <w:t>4、</w:t>
      </w:r>
      <w:r>
        <w:rPr>
          <w:rFonts w:hint="eastAsia" w:ascii="仿宋" w:hAnsi="仿宋" w:eastAsia="仿宋" w:cs="仿宋"/>
          <w:b/>
          <w:bCs/>
          <w:sz w:val="32"/>
          <w:szCs w:val="32"/>
          <w:lang w:eastAsia="zh-CN"/>
        </w:rPr>
        <w:t>车辆移动</w:t>
      </w:r>
    </w:p>
    <w:p>
      <w:pPr>
        <w:pStyle w:val="16"/>
        <w:pageBreakBefore w:val="0"/>
        <w:widowControl w:val="0"/>
        <w:kinsoku/>
        <w:wordWrap/>
        <w:overflowPunct/>
        <w:topLinePunct w:val="0"/>
        <w:autoSpaceDE/>
        <w:autoSpaceDN/>
        <w:bidi w:val="0"/>
        <w:adjustRightInd/>
        <w:snapToGrid/>
        <w:spacing w:after="0" w:line="580" w:lineRule="exact"/>
        <w:ind w:left="0" w:firstLine="640" w:firstLineChars="200"/>
        <w:jc w:val="both"/>
        <w:textAlignment w:val="auto"/>
        <w:rPr>
          <w:rFonts w:hint="eastAsia" w:ascii="仿宋" w:hAnsi="仿宋" w:eastAsia="仿宋" w:cs="仿宋"/>
          <w:sz w:val="32"/>
          <w:szCs w:val="32"/>
        </w:rPr>
      </w:pPr>
      <w:r>
        <w:rPr>
          <w:rFonts w:hint="eastAsia" w:ascii="仿宋" w:hAnsi="仿宋" w:eastAsia="仿宋" w:cs="仿宋"/>
          <w:sz w:val="32"/>
          <w:szCs w:val="32"/>
        </w:rPr>
        <w:t>任务描述：</w:t>
      </w:r>
      <w:r>
        <w:rPr>
          <w:rFonts w:hint="eastAsia" w:ascii="仿宋" w:hAnsi="仿宋" w:eastAsia="仿宋" w:cs="仿宋"/>
          <w:sz w:val="32"/>
          <w:szCs w:val="32"/>
          <w:lang w:eastAsia="zh-CN"/>
        </w:rPr>
        <w:t>停车场区域有</w:t>
      </w:r>
      <w:r>
        <w:rPr>
          <w:rFonts w:hint="eastAsia" w:ascii="仿宋" w:hAnsi="仿宋" w:eastAsia="仿宋" w:cs="仿宋"/>
          <w:sz w:val="32"/>
          <w:szCs w:val="32"/>
          <w:lang w:val="en-US" w:eastAsia="zh-CN"/>
        </w:rPr>
        <w:t>2辆小汽车，分别停放在1号车位与2号车位</w:t>
      </w:r>
      <w:r>
        <w:rPr>
          <w:rFonts w:hint="eastAsia" w:ascii="仿宋" w:hAnsi="仿宋" w:eastAsia="仿宋" w:cs="仿宋"/>
          <w:sz w:val="32"/>
          <w:szCs w:val="32"/>
        </w:rPr>
        <w:t>，</w:t>
      </w:r>
      <w:r>
        <w:rPr>
          <w:rFonts w:hint="eastAsia" w:ascii="仿宋" w:hAnsi="仿宋" w:eastAsia="仿宋" w:cs="仿宋"/>
          <w:sz w:val="32"/>
          <w:szCs w:val="32"/>
          <w:lang w:eastAsia="zh-CN"/>
        </w:rPr>
        <w:t>裁判现场公布停错车位的小汽车，参赛选手须</w:t>
      </w:r>
      <w:r>
        <w:rPr>
          <w:rFonts w:hint="eastAsia" w:ascii="仿宋" w:hAnsi="仿宋" w:eastAsia="仿宋" w:cs="仿宋"/>
          <w:sz w:val="32"/>
          <w:szCs w:val="32"/>
        </w:rPr>
        <w:t>用</w:t>
      </w:r>
      <w:r>
        <w:rPr>
          <w:rFonts w:hint="eastAsia" w:ascii="仿宋" w:hAnsi="仿宋" w:eastAsia="仿宋" w:cs="仿宋"/>
          <w:sz w:val="32"/>
          <w:szCs w:val="32"/>
          <w:lang w:val="en-US" w:eastAsia="zh-CN"/>
        </w:rPr>
        <w:t>AI机器人软体机械</w:t>
      </w:r>
      <w:r>
        <w:rPr>
          <w:rFonts w:hint="eastAsia" w:ascii="仿宋" w:hAnsi="仿宋" w:eastAsia="仿宋" w:cs="仿宋"/>
          <w:sz w:val="32"/>
          <w:szCs w:val="32"/>
        </w:rPr>
        <w:t>手</w:t>
      </w:r>
      <w:r>
        <w:rPr>
          <w:rFonts w:hint="eastAsia" w:ascii="仿宋" w:hAnsi="仿宋" w:eastAsia="仿宋" w:cs="仿宋"/>
          <w:sz w:val="32"/>
          <w:szCs w:val="32"/>
          <w:lang w:eastAsia="zh-CN"/>
        </w:rPr>
        <w:t>爪将该车辆</w:t>
      </w:r>
      <w:r>
        <w:rPr>
          <w:rFonts w:hint="eastAsia" w:ascii="仿宋" w:hAnsi="仿宋" w:eastAsia="仿宋" w:cs="仿宋"/>
          <w:sz w:val="32"/>
          <w:szCs w:val="32"/>
        </w:rPr>
        <w:t>移动到</w:t>
      </w:r>
      <w:r>
        <w:rPr>
          <w:rFonts w:hint="eastAsia" w:ascii="仿宋" w:hAnsi="仿宋" w:eastAsia="仿宋" w:cs="仿宋"/>
          <w:sz w:val="32"/>
          <w:szCs w:val="32"/>
          <w:lang w:val="en-US" w:eastAsia="zh-CN"/>
        </w:rPr>
        <w:t>3号</w:t>
      </w:r>
      <w:r>
        <w:rPr>
          <w:rFonts w:hint="eastAsia" w:ascii="仿宋" w:hAnsi="仿宋" w:eastAsia="仿宋" w:cs="仿宋"/>
          <w:sz w:val="32"/>
          <w:szCs w:val="32"/>
        </w:rPr>
        <w:t>车位。</w:t>
      </w:r>
    </w:p>
    <w:p>
      <w:pPr>
        <w:pStyle w:val="16"/>
        <w:pageBreakBefore w:val="0"/>
        <w:widowControl w:val="0"/>
        <w:kinsoku/>
        <w:wordWrap/>
        <w:overflowPunct/>
        <w:topLinePunct w:val="0"/>
        <w:autoSpaceDE/>
        <w:autoSpaceDN/>
        <w:bidi w:val="0"/>
        <w:adjustRightInd/>
        <w:snapToGrid/>
        <w:spacing w:after="0" w:line="580" w:lineRule="exact"/>
        <w:ind w:left="0" w:firstLine="640" w:firstLineChars="200"/>
        <w:jc w:val="both"/>
        <w:textAlignment w:val="auto"/>
        <w:rPr>
          <w:rFonts w:hint="default" w:ascii="仿宋" w:hAnsi="仿宋" w:eastAsia="仿宋" w:cs="仿宋"/>
          <w:sz w:val="32"/>
          <w:szCs w:val="32"/>
          <w:lang w:val="en-US" w:eastAsia="zh-CN"/>
        </w:rPr>
      </w:pPr>
      <w:r>
        <w:rPr>
          <w:rFonts w:hint="eastAsia" w:ascii="仿宋" w:hAnsi="仿宋" w:eastAsia="仿宋" w:cs="仿宋"/>
          <w:sz w:val="32"/>
          <w:szCs w:val="32"/>
        </w:rPr>
        <w:t>任务完成的判定：</w:t>
      </w:r>
      <w:r>
        <w:rPr>
          <w:rFonts w:hint="eastAsia" w:ascii="仿宋" w:hAnsi="仿宋" w:eastAsia="仿宋" w:cs="仿宋"/>
          <w:sz w:val="32"/>
          <w:szCs w:val="32"/>
          <w:lang w:eastAsia="zh-CN"/>
        </w:rPr>
        <w:t>成功将裁判指定的小汽车抓取至</w:t>
      </w:r>
      <w:r>
        <w:rPr>
          <w:rFonts w:hint="eastAsia" w:ascii="仿宋" w:hAnsi="仿宋" w:eastAsia="仿宋" w:cs="仿宋"/>
          <w:sz w:val="32"/>
          <w:szCs w:val="32"/>
          <w:lang w:val="en-US" w:eastAsia="zh-CN"/>
        </w:rPr>
        <w:t>3号车位，得40分。若放置失败或者放置错误，则不得分。</w:t>
      </w:r>
    </w:p>
    <w:p>
      <w:pPr>
        <w:pStyle w:val="16"/>
        <w:pageBreakBefore w:val="0"/>
        <w:widowControl w:val="0"/>
        <w:kinsoku/>
        <w:wordWrap/>
        <w:overflowPunct/>
        <w:topLinePunct w:val="0"/>
        <w:autoSpaceDE/>
        <w:autoSpaceDN/>
        <w:bidi w:val="0"/>
        <w:adjustRightInd/>
        <w:snapToGrid/>
        <w:spacing w:after="0" w:line="580" w:lineRule="exact"/>
        <w:ind w:left="0" w:leftChars="0" w:firstLine="0" w:firstLineChars="0"/>
        <w:jc w:val="both"/>
        <w:textAlignment w:val="auto"/>
        <w:rPr>
          <w:rFonts w:hint="eastAsia" w:ascii="仿宋" w:hAnsi="仿宋" w:eastAsia="仿宋" w:cs="仿宋"/>
          <w:b/>
          <w:bCs/>
          <w:sz w:val="32"/>
          <w:szCs w:val="32"/>
          <w:lang w:eastAsia="zh-CN"/>
        </w:rPr>
      </w:pPr>
      <w:r>
        <w:rPr>
          <w:rFonts w:hint="eastAsia" w:ascii="仿宋" w:hAnsi="仿宋" w:eastAsia="仿宋" w:cs="仿宋"/>
          <w:b/>
          <w:bCs/>
          <w:sz w:val="32"/>
          <w:szCs w:val="32"/>
          <w:lang w:val="en-US" w:eastAsia="zh-CN"/>
        </w:rPr>
        <w:t>5、</w:t>
      </w:r>
      <w:r>
        <w:rPr>
          <w:rFonts w:hint="eastAsia" w:ascii="仿宋" w:hAnsi="仿宋" w:eastAsia="仿宋" w:cs="仿宋"/>
          <w:b/>
          <w:bCs/>
          <w:sz w:val="32"/>
          <w:szCs w:val="32"/>
          <w:lang w:eastAsia="zh-CN"/>
        </w:rPr>
        <w:t>到达基地</w:t>
      </w:r>
    </w:p>
    <w:p>
      <w:pPr>
        <w:pStyle w:val="16"/>
        <w:pageBreakBefore w:val="0"/>
        <w:widowControl w:val="0"/>
        <w:kinsoku/>
        <w:wordWrap/>
        <w:overflowPunct/>
        <w:topLinePunct w:val="0"/>
        <w:autoSpaceDE/>
        <w:autoSpaceDN/>
        <w:bidi w:val="0"/>
        <w:adjustRightInd/>
        <w:snapToGrid/>
        <w:spacing w:after="0" w:line="580" w:lineRule="exact"/>
        <w:ind w:left="0" w:firstLine="640" w:firstLineChars="200"/>
        <w:jc w:val="both"/>
        <w:textAlignment w:val="auto"/>
        <w:rPr>
          <w:rFonts w:hint="eastAsia" w:ascii="仿宋" w:hAnsi="仿宋" w:eastAsia="仿宋" w:cs="仿宋"/>
          <w:sz w:val="32"/>
          <w:szCs w:val="32"/>
        </w:rPr>
      </w:pPr>
      <w:r>
        <w:rPr>
          <w:rFonts w:hint="eastAsia" w:ascii="仿宋" w:hAnsi="仿宋" w:eastAsia="仿宋" w:cs="仿宋"/>
          <w:sz w:val="32"/>
          <w:szCs w:val="32"/>
        </w:rPr>
        <w:t>任务描述：找到停车区域，停在规定的结束区区域内。</w:t>
      </w:r>
    </w:p>
    <w:p>
      <w:pPr>
        <w:pStyle w:val="16"/>
        <w:pageBreakBefore w:val="0"/>
        <w:widowControl w:val="0"/>
        <w:kinsoku/>
        <w:wordWrap/>
        <w:overflowPunct/>
        <w:topLinePunct w:val="0"/>
        <w:autoSpaceDE/>
        <w:autoSpaceDN/>
        <w:bidi w:val="0"/>
        <w:adjustRightInd/>
        <w:snapToGrid/>
        <w:spacing w:after="0" w:line="360" w:lineRule="auto"/>
        <w:ind w:left="0" w:firstLine="640" w:firstLineChars="200"/>
        <w:jc w:val="both"/>
        <w:textAlignment w:val="auto"/>
        <w:rPr>
          <w:rFonts w:hint="eastAsia" w:ascii="仿宋" w:hAnsi="仿宋" w:eastAsia="仿宋" w:cs="仿宋"/>
          <w:sz w:val="32"/>
          <w:szCs w:val="32"/>
          <w:lang w:eastAsia="zh-CN"/>
        </w:rPr>
      </w:pPr>
      <w:r>
        <w:rPr>
          <w:rFonts w:hint="eastAsia" w:ascii="仿宋" w:hAnsi="仿宋" w:eastAsia="仿宋" w:cs="仿宋"/>
          <w:sz w:val="32"/>
          <w:szCs w:val="32"/>
        </w:rPr>
        <w:t>任务完成的判定：AI机器人停在结束区内，完成此项得到</w:t>
      </w:r>
      <w:r>
        <w:rPr>
          <w:rFonts w:hint="eastAsia" w:ascii="仿宋" w:hAnsi="仿宋" w:eastAsia="仿宋" w:cs="仿宋"/>
          <w:sz w:val="32"/>
          <w:szCs w:val="32"/>
          <w:lang w:val="en-US" w:eastAsia="zh-CN"/>
        </w:rPr>
        <w:t>3</w:t>
      </w:r>
      <w:r>
        <w:rPr>
          <w:rFonts w:hint="eastAsia" w:ascii="仿宋" w:hAnsi="仿宋" w:eastAsia="仿宋" w:cs="仿宋"/>
          <w:sz w:val="32"/>
          <w:szCs w:val="32"/>
        </w:rPr>
        <w:t>0分</w:t>
      </w:r>
      <w:r>
        <w:rPr>
          <w:rFonts w:hint="eastAsia" w:ascii="仿宋" w:hAnsi="仿宋" w:eastAsia="仿宋" w:cs="仿宋"/>
          <w:sz w:val="32"/>
          <w:szCs w:val="32"/>
          <w:lang w:eastAsia="zh-CN"/>
        </w:rPr>
        <w:t>，若停放失败，则不得分。</w:t>
      </w:r>
    </w:p>
    <w:p>
      <w:pPr>
        <w:pStyle w:val="16"/>
        <w:numPr>
          <w:ilvl w:val="0"/>
          <w:numId w:val="0"/>
        </w:numPr>
        <w:spacing w:line="360" w:lineRule="auto"/>
        <w:ind w:leftChars="0"/>
        <w:rPr>
          <w:rFonts w:hint="eastAsia" w:ascii="仿宋" w:hAnsi="仿宋" w:eastAsia="仿宋" w:cs="仿宋"/>
          <w:b/>
          <w:bCs/>
          <w:sz w:val="32"/>
          <w:szCs w:val="32"/>
        </w:rPr>
      </w:pPr>
      <w:r>
        <w:rPr>
          <w:rFonts w:hint="eastAsia" w:ascii="仿宋" w:hAnsi="仿宋" w:eastAsia="仿宋" w:cs="仿宋"/>
          <w:b/>
          <w:bCs/>
          <w:sz w:val="32"/>
          <w:szCs w:val="32"/>
          <w:lang w:val="en-US" w:eastAsia="zh-CN"/>
        </w:rPr>
        <w:t>（三）</w:t>
      </w:r>
      <w:r>
        <w:rPr>
          <w:rFonts w:hint="eastAsia" w:ascii="仿宋" w:hAnsi="仿宋" w:eastAsia="仿宋" w:cs="仿宋"/>
          <w:b/>
          <w:bCs/>
          <w:sz w:val="32"/>
          <w:szCs w:val="32"/>
        </w:rPr>
        <w:t>总分与比赛限时</w:t>
      </w:r>
    </w:p>
    <w:p>
      <w:pPr>
        <w:pStyle w:val="16"/>
        <w:spacing w:line="360" w:lineRule="auto"/>
        <w:ind w:left="361" w:leftChars="172"/>
        <w:rPr>
          <w:rFonts w:hint="eastAsia" w:ascii="仿宋" w:hAnsi="仿宋" w:eastAsia="仿宋" w:cs="仿宋"/>
          <w:kern w:val="0"/>
          <w:sz w:val="32"/>
          <w:szCs w:val="32"/>
        </w:rPr>
      </w:pPr>
      <w:r>
        <w:rPr>
          <w:rFonts w:hint="eastAsia" w:ascii="仿宋" w:hAnsi="仿宋" w:eastAsia="仿宋" w:cs="仿宋"/>
          <w:kern w:val="0"/>
          <w:sz w:val="32"/>
          <w:szCs w:val="32"/>
        </w:rPr>
        <w:t>比赛总分200分，</w:t>
      </w:r>
      <w:r>
        <w:rPr>
          <w:rFonts w:hint="eastAsia" w:ascii="仿宋" w:hAnsi="仿宋" w:eastAsia="仿宋" w:cs="仿宋"/>
          <w:kern w:val="0"/>
          <w:sz w:val="32"/>
          <w:szCs w:val="32"/>
          <w:lang w:eastAsia="zh-CN"/>
        </w:rPr>
        <w:t>编程阶段限时</w:t>
      </w:r>
      <w:r>
        <w:rPr>
          <w:rFonts w:hint="eastAsia" w:ascii="仿宋" w:hAnsi="仿宋" w:eastAsia="仿宋" w:cs="仿宋"/>
          <w:kern w:val="0"/>
          <w:sz w:val="32"/>
          <w:szCs w:val="32"/>
          <w:lang w:val="en-US" w:eastAsia="zh-CN"/>
        </w:rPr>
        <w:t>20分钟；运行阶段</w:t>
      </w:r>
      <w:r>
        <w:rPr>
          <w:rFonts w:hint="eastAsia" w:ascii="仿宋" w:hAnsi="仿宋" w:eastAsia="仿宋" w:cs="仿宋"/>
          <w:kern w:val="0"/>
          <w:sz w:val="32"/>
          <w:szCs w:val="32"/>
        </w:rPr>
        <w:t>限时</w:t>
      </w:r>
      <w:r>
        <w:rPr>
          <w:rFonts w:hint="eastAsia" w:ascii="仿宋" w:hAnsi="仿宋" w:eastAsia="仿宋" w:cs="仿宋"/>
          <w:kern w:val="0"/>
          <w:sz w:val="32"/>
          <w:szCs w:val="32"/>
          <w:lang w:val="en-US" w:eastAsia="zh-CN"/>
        </w:rPr>
        <w:t>20</w:t>
      </w:r>
      <w:r>
        <w:rPr>
          <w:rFonts w:hint="eastAsia" w:ascii="仿宋" w:hAnsi="仿宋" w:eastAsia="仿宋" w:cs="仿宋"/>
          <w:kern w:val="0"/>
          <w:sz w:val="32"/>
          <w:szCs w:val="32"/>
        </w:rPr>
        <w:t>分钟。</w:t>
      </w:r>
    </w:p>
    <w:p>
      <w:pPr>
        <w:pStyle w:val="16"/>
        <w:spacing w:line="360" w:lineRule="auto"/>
        <w:ind w:left="361" w:leftChars="172"/>
        <w:rPr>
          <w:rFonts w:hint="eastAsia"/>
          <w:lang w:eastAsia="zh-CN"/>
        </w:rPr>
      </w:pPr>
      <w:r>
        <w:rPr>
          <w:rFonts w:hint="eastAsia" w:ascii="仿宋" w:hAnsi="仿宋" w:eastAsia="仿宋" w:cs="仿宋"/>
          <w:kern w:val="0"/>
          <w:sz w:val="32"/>
          <w:szCs w:val="32"/>
        </w:rPr>
        <w:t>参赛队按</w:t>
      </w:r>
      <w:r>
        <w:rPr>
          <w:rFonts w:hint="eastAsia" w:ascii="仿宋" w:hAnsi="仿宋" w:eastAsia="仿宋" w:cs="仿宋"/>
          <w:kern w:val="0"/>
          <w:sz w:val="32"/>
          <w:szCs w:val="32"/>
          <w:lang w:eastAsia="zh-CN"/>
        </w:rPr>
        <w:t>运行阶段</w:t>
      </w:r>
      <w:r>
        <w:rPr>
          <w:rFonts w:hint="eastAsia" w:ascii="仿宋" w:hAnsi="仿宋" w:eastAsia="仿宋" w:cs="仿宋"/>
          <w:kern w:val="0"/>
          <w:sz w:val="32"/>
          <w:szCs w:val="32"/>
          <w:lang w:val="en-US" w:eastAsia="zh-CN"/>
        </w:rPr>
        <w:t>AI机器人运行最高分</w:t>
      </w:r>
      <w:r>
        <w:rPr>
          <w:rFonts w:hint="eastAsia" w:ascii="仿宋" w:hAnsi="仿宋" w:eastAsia="仿宋" w:cs="仿宋"/>
          <w:kern w:val="0"/>
          <w:sz w:val="32"/>
          <w:szCs w:val="32"/>
        </w:rPr>
        <w:t>进行排名，</w:t>
      </w:r>
      <w:r>
        <w:rPr>
          <w:rFonts w:hint="eastAsia" w:ascii="仿宋" w:hAnsi="仿宋" w:eastAsia="仿宋" w:cs="仿宋"/>
          <w:kern w:val="0"/>
          <w:sz w:val="32"/>
          <w:szCs w:val="32"/>
          <w:lang w:eastAsia="zh-CN"/>
        </w:rPr>
        <w:t>运行阶段</w:t>
      </w:r>
      <w:r>
        <w:rPr>
          <w:rFonts w:hint="eastAsia" w:ascii="仿宋" w:hAnsi="仿宋" w:eastAsia="仿宋" w:cs="仿宋"/>
          <w:kern w:val="0"/>
          <w:sz w:val="32"/>
          <w:szCs w:val="32"/>
        </w:rPr>
        <w:t>得分高的排名靠前。如果出现得分并列的排名，</w:t>
      </w:r>
      <w:r>
        <w:rPr>
          <w:rFonts w:hint="eastAsia" w:ascii="仿宋" w:hAnsi="仿宋" w:eastAsia="仿宋" w:cs="仿宋"/>
          <w:kern w:val="0"/>
          <w:sz w:val="32"/>
          <w:szCs w:val="32"/>
          <w:lang w:eastAsia="zh-CN"/>
        </w:rPr>
        <w:t>运行阶段</w:t>
      </w:r>
      <w:r>
        <w:rPr>
          <w:rFonts w:hint="eastAsia" w:ascii="仿宋" w:hAnsi="仿宋" w:eastAsia="仿宋" w:cs="仿宋"/>
          <w:kern w:val="0"/>
          <w:sz w:val="32"/>
          <w:szCs w:val="32"/>
        </w:rPr>
        <w:t>用时总和少的排名在前</w:t>
      </w:r>
      <w:r>
        <w:rPr>
          <w:rFonts w:hint="eastAsia" w:ascii="仿宋" w:hAnsi="仿宋" w:eastAsia="仿宋" w:cs="仿宋"/>
          <w:kern w:val="0"/>
          <w:sz w:val="32"/>
          <w:szCs w:val="32"/>
          <w:lang w:eastAsia="zh-CN"/>
        </w:rPr>
        <w:t>。</w:t>
      </w:r>
    </w:p>
    <w:p>
      <w:pPr>
        <w:pStyle w:val="4"/>
        <w:bidi w:val="0"/>
        <w:jc w:val="center"/>
        <w:rPr>
          <w:rFonts w:hint="eastAsia" w:ascii="楷体" w:hAnsi="楷体" w:eastAsia="楷体" w:cs="楷体"/>
          <w:b/>
          <w:lang w:eastAsia="zh-CN"/>
        </w:rPr>
      </w:pPr>
      <w:r>
        <w:rPr>
          <w:rFonts w:hint="eastAsia" w:ascii="楷体" w:hAnsi="楷体" w:eastAsia="楷体" w:cs="楷体"/>
          <w:b/>
          <w:lang w:eastAsia="zh-CN"/>
        </w:rPr>
        <w:t>初中组</w:t>
      </w:r>
    </w:p>
    <w:p>
      <w:pPr>
        <w:pStyle w:val="5"/>
        <w:numPr>
          <w:ilvl w:val="0"/>
          <w:numId w:val="0"/>
        </w:numPr>
        <w:bidi w:val="0"/>
        <w:rPr>
          <w:rFonts w:hint="eastAsia" w:ascii="楷体" w:hAnsi="楷体" w:eastAsia="楷体" w:cs="楷体"/>
          <w:b/>
          <w:sz w:val="32"/>
          <w:szCs w:val="32"/>
          <w:lang w:val="en-US" w:eastAsia="zh-CN"/>
        </w:rPr>
      </w:pPr>
      <w:r>
        <w:rPr>
          <w:rFonts w:hint="eastAsia" w:ascii="楷体" w:hAnsi="楷体" w:eastAsia="楷体" w:cs="楷体"/>
          <w:b/>
          <w:sz w:val="32"/>
          <w:szCs w:val="32"/>
          <w:lang w:val="en-US" w:eastAsia="zh-CN"/>
        </w:rPr>
        <w:t>一、智慧社区</w:t>
      </w:r>
    </w:p>
    <w:p>
      <w:pPr>
        <w:pStyle w:val="16"/>
        <w:numPr>
          <w:ilvl w:val="0"/>
          <w:numId w:val="0"/>
        </w:numPr>
        <w:spacing w:after="90" w:line="259" w:lineRule="auto"/>
        <w:ind w:leftChars="0"/>
        <w:rPr>
          <w:rFonts w:hint="eastAsia" w:ascii="仿宋" w:hAnsi="仿宋" w:eastAsia="仿宋" w:cs="仿宋"/>
          <w:b/>
          <w:bCs/>
          <w:color w:val="333333"/>
          <w:sz w:val="32"/>
          <w:szCs w:val="32"/>
          <w:shd w:val="clear" w:color="auto" w:fill="FFFFFF"/>
        </w:rPr>
      </w:pPr>
      <w:r>
        <w:rPr>
          <w:rFonts w:hint="eastAsia" w:ascii="仿宋" w:hAnsi="仿宋" w:eastAsia="仿宋" w:cs="仿宋"/>
          <w:b/>
          <w:bCs/>
          <w:sz w:val="32"/>
          <w:szCs w:val="32"/>
          <w:lang w:val="en-US" w:eastAsia="zh-CN"/>
        </w:rPr>
        <w:t>（一）</w:t>
      </w:r>
      <w:r>
        <w:rPr>
          <w:rFonts w:hint="eastAsia" w:ascii="仿宋" w:hAnsi="仿宋" w:eastAsia="仿宋" w:cs="仿宋"/>
          <w:b/>
          <w:bCs/>
          <w:sz w:val="32"/>
          <w:szCs w:val="32"/>
        </w:rPr>
        <w:t>场地</w:t>
      </w:r>
    </w:p>
    <w:p>
      <w:pPr>
        <w:pStyle w:val="16"/>
        <w:pageBreakBefore w:val="0"/>
        <w:widowControl w:val="0"/>
        <w:kinsoku/>
        <w:wordWrap/>
        <w:overflowPunct/>
        <w:topLinePunct w:val="0"/>
        <w:autoSpaceDE/>
        <w:autoSpaceDN/>
        <w:bidi w:val="0"/>
        <w:adjustRightInd/>
        <w:snapToGrid/>
        <w:spacing w:after="0" w:line="580" w:lineRule="exact"/>
        <w:ind w:left="0" w:firstLine="640" w:firstLineChars="200"/>
        <w:jc w:val="both"/>
        <w:textAlignment w:val="auto"/>
        <w:rPr>
          <w:rFonts w:hint="eastAsia" w:ascii="仿宋" w:hAnsi="仿宋" w:eastAsia="仿宋" w:cs="仿宋"/>
          <w:sz w:val="32"/>
          <w:szCs w:val="32"/>
        </w:rPr>
      </w:pPr>
      <w:r>
        <w:rPr>
          <w:rFonts w:hint="eastAsia" w:ascii="仿宋" w:hAnsi="仿宋" w:eastAsia="仿宋" w:cs="仿宋"/>
          <w:sz w:val="32"/>
          <w:szCs w:val="32"/>
        </w:rPr>
        <w:t>下图为比赛场地示意图。一张印制的场地膜上散布着多种任务模型。有些任务模型是用子母扣固定在场地膜上的，在整个比赛期间，AI机器人不能挪动它们的位置；运送物品的模型是堆放在场地膜上。</w:t>
      </w:r>
    </w:p>
    <w:p>
      <w:pPr>
        <w:pStyle w:val="16"/>
        <w:pageBreakBefore w:val="0"/>
        <w:widowControl w:val="0"/>
        <w:kinsoku/>
        <w:wordWrap/>
        <w:overflowPunct/>
        <w:topLinePunct w:val="0"/>
        <w:autoSpaceDE/>
        <w:autoSpaceDN/>
        <w:bidi w:val="0"/>
        <w:adjustRightInd/>
        <w:snapToGrid/>
        <w:spacing w:after="0" w:line="580" w:lineRule="exact"/>
        <w:ind w:left="0" w:firstLine="640" w:firstLineChars="200"/>
        <w:jc w:val="both"/>
        <w:textAlignment w:val="auto"/>
        <w:rPr>
          <w:rFonts w:hint="eastAsia" w:ascii="仿宋" w:hAnsi="仿宋" w:eastAsia="仿宋" w:cs="仿宋"/>
          <w:sz w:val="32"/>
          <w:szCs w:val="32"/>
        </w:rPr>
      </w:pPr>
      <w:r>
        <w:rPr>
          <w:rFonts w:hint="eastAsia" w:ascii="仿宋" w:hAnsi="仿宋" w:eastAsia="仿宋" w:cs="仿宋"/>
          <w:sz w:val="32"/>
          <w:szCs w:val="32"/>
        </w:rPr>
        <w:t>以下描述的任务只是对现代社会人们生活中的某些情景的模拟，切勿将它们与真实生活对号入座或相提并论。</w:t>
      </w:r>
    </w:p>
    <w:p>
      <w:pPr>
        <w:pStyle w:val="16"/>
        <w:pageBreakBefore w:val="0"/>
        <w:widowControl w:val="0"/>
        <w:kinsoku/>
        <w:wordWrap/>
        <w:overflowPunct/>
        <w:topLinePunct w:val="0"/>
        <w:autoSpaceDE/>
        <w:autoSpaceDN/>
        <w:bidi w:val="0"/>
        <w:adjustRightInd/>
        <w:snapToGrid/>
        <w:spacing w:after="0" w:line="240" w:lineRule="auto"/>
        <w:ind w:left="0" w:leftChars="0" w:firstLine="0" w:firstLineChars="0"/>
        <w:jc w:val="center"/>
        <w:textAlignment w:val="auto"/>
        <w:rPr>
          <w:rFonts w:hint="eastAsia" w:ascii="仿宋" w:hAnsi="仿宋" w:eastAsia="仿宋" w:cs="仿宋"/>
          <w:sz w:val="32"/>
          <w:szCs w:val="32"/>
          <w:lang w:eastAsia="zh-CN"/>
        </w:rPr>
      </w:pPr>
      <w:r>
        <w:rPr>
          <w:rFonts w:hint="eastAsia" w:ascii="仿宋" w:hAnsi="仿宋" w:eastAsia="仿宋" w:cs="仿宋"/>
          <w:sz w:val="32"/>
          <w:szCs w:val="32"/>
          <w:lang w:eastAsia="zh-CN"/>
        </w:rPr>
        <w:drawing>
          <wp:inline distT="0" distB="0" distL="114300" distR="114300">
            <wp:extent cx="4314190" cy="2448560"/>
            <wp:effectExtent l="0" t="0" r="13970" b="5080"/>
            <wp:docPr id="3" name="图片 3"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图片1"/>
                    <pic:cNvPicPr>
                      <a:picLocks noChangeAspect="1"/>
                    </pic:cNvPicPr>
                  </pic:nvPicPr>
                  <pic:blipFill>
                    <a:blip r:embed="rId7"/>
                    <a:stretch>
                      <a:fillRect/>
                    </a:stretch>
                  </pic:blipFill>
                  <pic:spPr>
                    <a:xfrm>
                      <a:off x="0" y="0"/>
                      <a:ext cx="4314190" cy="2448560"/>
                    </a:xfrm>
                    <a:prstGeom prst="rect">
                      <a:avLst/>
                    </a:prstGeom>
                  </pic:spPr>
                </pic:pic>
              </a:graphicData>
            </a:graphic>
          </wp:inline>
        </w:drawing>
      </w:r>
    </w:p>
    <w:p>
      <w:pPr>
        <w:pStyle w:val="16"/>
        <w:pageBreakBefore w:val="0"/>
        <w:widowControl w:val="0"/>
        <w:kinsoku/>
        <w:wordWrap/>
        <w:overflowPunct/>
        <w:topLinePunct w:val="0"/>
        <w:autoSpaceDE/>
        <w:autoSpaceDN/>
        <w:bidi w:val="0"/>
        <w:adjustRightInd/>
        <w:snapToGrid/>
        <w:spacing w:after="0" w:line="580" w:lineRule="exact"/>
        <w:ind w:left="0" w:firstLine="640" w:firstLineChars="200"/>
        <w:jc w:val="center"/>
        <w:textAlignment w:val="auto"/>
        <w:rPr>
          <w:rFonts w:hint="eastAsia" w:ascii="仿宋" w:hAnsi="仿宋" w:eastAsia="仿宋" w:cs="仿宋"/>
          <w:sz w:val="32"/>
          <w:szCs w:val="32"/>
        </w:rPr>
      </w:pPr>
      <w:r>
        <w:rPr>
          <w:rFonts w:hint="eastAsia" w:ascii="仿宋" w:hAnsi="仿宋" w:eastAsia="仿宋" w:cs="仿宋"/>
          <w:sz w:val="32"/>
          <w:szCs w:val="32"/>
        </w:rPr>
        <w:t>场地平面示意图</w:t>
      </w:r>
    </w:p>
    <w:p>
      <w:pPr>
        <w:pStyle w:val="16"/>
        <w:numPr>
          <w:ilvl w:val="0"/>
          <w:numId w:val="0"/>
        </w:numPr>
        <w:spacing w:after="90" w:line="360" w:lineRule="auto"/>
        <w:rPr>
          <w:rFonts w:hint="eastAsia" w:ascii="仿宋" w:hAnsi="仿宋" w:eastAsia="仿宋" w:cs="仿宋"/>
          <w:b/>
          <w:bCs/>
          <w:sz w:val="32"/>
          <w:szCs w:val="32"/>
          <w:lang w:val="en-US" w:eastAsia="zh-CN"/>
        </w:rPr>
      </w:pPr>
      <w:r>
        <w:rPr>
          <w:rFonts w:hint="eastAsia" w:ascii="仿宋" w:hAnsi="仿宋" w:eastAsia="仿宋" w:cs="仿宋"/>
          <w:b/>
          <w:bCs/>
          <w:sz w:val="32"/>
          <w:szCs w:val="32"/>
          <w:lang w:val="en-US" w:eastAsia="zh-CN"/>
        </w:rPr>
        <w:t>（二）竞赛任务和变化因素</w:t>
      </w:r>
    </w:p>
    <w:p>
      <w:pPr>
        <w:pStyle w:val="16"/>
        <w:pageBreakBefore w:val="0"/>
        <w:widowControl w:val="0"/>
        <w:kinsoku/>
        <w:wordWrap/>
        <w:overflowPunct/>
        <w:topLinePunct w:val="0"/>
        <w:autoSpaceDE/>
        <w:autoSpaceDN/>
        <w:bidi w:val="0"/>
        <w:adjustRightInd/>
        <w:snapToGrid/>
        <w:spacing w:after="0" w:line="580" w:lineRule="exact"/>
        <w:ind w:left="0" w:firstLine="640" w:firstLineChars="200"/>
        <w:jc w:val="both"/>
        <w:textAlignment w:val="auto"/>
        <w:rPr>
          <w:rFonts w:hint="default" w:ascii="仿宋" w:hAnsi="仿宋" w:eastAsia="仿宋" w:cs="仿宋"/>
          <w:sz w:val="32"/>
          <w:szCs w:val="32"/>
          <w:lang w:val="en-US" w:eastAsia="zh-CN"/>
        </w:rPr>
      </w:pPr>
      <w:r>
        <w:rPr>
          <w:rFonts w:hint="eastAsia" w:ascii="仿宋" w:hAnsi="仿宋" w:eastAsia="仿宋" w:cs="仿宋"/>
          <w:sz w:val="32"/>
          <w:szCs w:val="32"/>
          <w:lang w:val="en-US" w:eastAsia="zh-CN"/>
        </w:rPr>
        <w:t>竞赛任务开始之后，AI机器人从出发区出发，需通过图形化编程控制机器人获取到待识别的人脸信息以及车辆信息，然后完成不同类型的垃圾分类、犯罪嫌疑人识别、进入车库以及将停放错误的小汽车移动到正确的车位里面，最后回到结束区。</w:t>
      </w:r>
    </w:p>
    <w:p>
      <w:pPr>
        <w:pStyle w:val="16"/>
        <w:pageBreakBefore w:val="0"/>
        <w:widowControl w:val="0"/>
        <w:kinsoku/>
        <w:wordWrap/>
        <w:overflowPunct/>
        <w:topLinePunct w:val="0"/>
        <w:autoSpaceDE/>
        <w:autoSpaceDN/>
        <w:bidi w:val="0"/>
        <w:adjustRightInd/>
        <w:snapToGrid/>
        <w:spacing w:after="0" w:line="580" w:lineRule="exact"/>
        <w:ind w:left="0" w:firstLine="640" w:firstLineChars="200"/>
        <w:jc w:val="both"/>
        <w:textAlignment w:val="auto"/>
        <w:rPr>
          <w:rFonts w:hint="eastAsia" w:ascii="仿宋" w:hAnsi="仿宋" w:eastAsia="仿宋" w:cs="仿宋"/>
          <w:b/>
          <w:bCs/>
          <w:sz w:val="32"/>
          <w:szCs w:val="32"/>
          <w:lang w:val="en-US" w:eastAsia="zh-CN"/>
        </w:rPr>
      </w:pPr>
      <w:r>
        <w:rPr>
          <w:rFonts w:hint="eastAsia" w:ascii="仿宋" w:hAnsi="仿宋" w:eastAsia="仿宋" w:cs="仿宋"/>
          <w:sz w:val="32"/>
          <w:szCs w:val="32"/>
          <w:lang w:eastAsia="zh-CN"/>
        </w:rPr>
        <w:t>可变因素：</w:t>
      </w:r>
      <w:r>
        <w:rPr>
          <w:rFonts w:hint="eastAsia" w:ascii="仿宋" w:hAnsi="仿宋" w:eastAsia="仿宋" w:cs="仿宋"/>
          <w:sz w:val="32"/>
          <w:szCs w:val="32"/>
        </w:rPr>
        <w:t>人、车辆的位置和初始状态、固定方向、需要运送的目标颜色或图案均</w:t>
      </w:r>
      <w:r>
        <w:rPr>
          <w:rFonts w:hint="eastAsia" w:ascii="仿宋" w:hAnsi="仿宋" w:eastAsia="仿宋" w:cs="仿宋"/>
          <w:sz w:val="32"/>
          <w:szCs w:val="32"/>
          <w:lang w:eastAsia="zh-CN"/>
        </w:rPr>
        <w:t>不固定</w:t>
      </w:r>
      <w:r>
        <w:rPr>
          <w:rFonts w:hint="eastAsia" w:ascii="仿宋" w:hAnsi="仿宋" w:eastAsia="仿宋" w:cs="仿宋"/>
          <w:sz w:val="32"/>
          <w:szCs w:val="32"/>
        </w:rPr>
        <w:t>。</w:t>
      </w:r>
    </w:p>
    <w:p>
      <w:pPr>
        <w:pStyle w:val="16"/>
        <w:numPr>
          <w:ilvl w:val="0"/>
          <w:numId w:val="0"/>
        </w:numPr>
        <w:spacing w:line="360" w:lineRule="auto"/>
        <w:rPr>
          <w:rFonts w:hint="eastAsia" w:ascii="仿宋" w:hAnsi="仿宋" w:eastAsia="仿宋" w:cs="仿宋"/>
          <w:b/>
          <w:bCs/>
          <w:sz w:val="32"/>
          <w:szCs w:val="32"/>
        </w:rPr>
      </w:pPr>
      <w:r>
        <w:rPr>
          <w:rFonts w:hint="eastAsia" w:ascii="仿宋" w:hAnsi="仿宋" w:eastAsia="仿宋" w:cs="仿宋"/>
          <w:b/>
          <w:bCs/>
          <w:sz w:val="32"/>
          <w:szCs w:val="32"/>
          <w:lang w:eastAsia="zh-CN"/>
        </w:rPr>
        <w:t>（三）</w:t>
      </w:r>
      <w:r>
        <w:rPr>
          <w:rFonts w:hint="eastAsia" w:ascii="仿宋" w:hAnsi="仿宋" w:eastAsia="仿宋" w:cs="仿宋"/>
          <w:b/>
          <w:bCs/>
          <w:sz w:val="32"/>
          <w:szCs w:val="32"/>
        </w:rPr>
        <w:t>主线任务</w:t>
      </w:r>
    </w:p>
    <w:p>
      <w:pPr>
        <w:pStyle w:val="16"/>
        <w:numPr>
          <w:ilvl w:val="0"/>
          <w:numId w:val="0"/>
        </w:numPr>
        <w:spacing w:line="360" w:lineRule="auto"/>
        <w:rPr>
          <w:rFonts w:hint="eastAsia" w:ascii="仿宋" w:hAnsi="仿宋" w:eastAsia="仿宋" w:cs="仿宋"/>
          <w:b/>
          <w:bCs/>
          <w:sz w:val="32"/>
          <w:szCs w:val="32"/>
        </w:rPr>
      </w:pPr>
      <w:r>
        <w:rPr>
          <w:rFonts w:hint="eastAsia" w:ascii="仿宋" w:hAnsi="仿宋" w:eastAsia="仿宋" w:cs="仿宋"/>
          <w:b/>
          <w:bCs/>
          <w:sz w:val="32"/>
          <w:szCs w:val="32"/>
          <w:lang w:val="en-US" w:eastAsia="zh-CN"/>
        </w:rPr>
        <w:t>1、</w:t>
      </w:r>
      <w:r>
        <w:rPr>
          <w:rFonts w:hint="eastAsia" w:ascii="仿宋" w:hAnsi="仿宋" w:eastAsia="仿宋" w:cs="仿宋"/>
          <w:b/>
          <w:bCs/>
          <w:sz w:val="32"/>
          <w:szCs w:val="32"/>
        </w:rPr>
        <w:t>清洁活动区</w:t>
      </w:r>
    </w:p>
    <w:p>
      <w:pPr>
        <w:pStyle w:val="16"/>
        <w:pageBreakBefore w:val="0"/>
        <w:widowControl w:val="0"/>
        <w:kinsoku/>
        <w:wordWrap/>
        <w:overflowPunct/>
        <w:topLinePunct w:val="0"/>
        <w:autoSpaceDE/>
        <w:autoSpaceDN/>
        <w:bidi w:val="0"/>
        <w:adjustRightInd/>
        <w:snapToGrid/>
        <w:spacing w:after="0" w:line="360" w:lineRule="auto"/>
        <w:ind w:left="0" w:firstLine="640" w:firstLineChars="200"/>
        <w:jc w:val="both"/>
        <w:textAlignment w:val="auto"/>
        <w:rPr>
          <w:rFonts w:hint="eastAsia" w:ascii="仿宋" w:hAnsi="仿宋" w:eastAsia="仿宋" w:cs="仿宋"/>
          <w:sz w:val="32"/>
          <w:szCs w:val="32"/>
        </w:rPr>
      </w:pPr>
      <w:r>
        <w:rPr>
          <w:rFonts w:hint="eastAsia" w:ascii="仿宋" w:hAnsi="仿宋" w:eastAsia="仿宋" w:cs="仿宋"/>
          <w:sz w:val="32"/>
          <w:szCs w:val="32"/>
        </w:rPr>
        <w:t>任务描述：在活动区巡逻，将散落的可回收垃圾/不可回收垃圾放到对应的垃圾桶中。</w:t>
      </w:r>
    </w:p>
    <w:p>
      <w:pPr>
        <w:pStyle w:val="16"/>
        <w:pageBreakBefore w:val="0"/>
        <w:widowControl w:val="0"/>
        <w:kinsoku/>
        <w:wordWrap/>
        <w:overflowPunct/>
        <w:topLinePunct w:val="0"/>
        <w:autoSpaceDE/>
        <w:autoSpaceDN/>
        <w:bidi w:val="0"/>
        <w:adjustRightInd/>
        <w:snapToGrid/>
        <w:spacing w:after="0" w:line="580" w:lineRule="exact"/>
        <w:ind w:left="0" w:firstLine="640" w:firstLineChars="200"/>
        <w:jc w:val="both"/>
        <w:textAlignment w:val="auto"/>
        <w:rPr>
          <w:rFonts w:hint="eastAsia" w:ascii="仿宋" w:hAnsi="仿宋" w:eastAsia="仿宋" w:cs="仿宋"/>
          <w:sz w:val="32"/>
          <w:szCs w:val="32"/>
          <w:lang w:eastAsia="zh-CN"/>
        </w:rPr>
      </w:pPr>
      <w:r>
        <w:rPr>
          <w:rFonts w:hint="eastAsia" w:ascii="仿宋" w:hAnsi="仿宋" w:eastAsia="仿宋" w:cs="仿宋"/>
          <w:sz w:val="32"/>
          <w:szCs w:val="32"/>
        </w:rPr>
        <w:t>任务完成的判定：可回收垃圾块被放置在可回收垃圾箱中，得到30分；不可回收垃圾块被放置于不可回收垃圾箱中，得到30分。</w:t>
      </w:r>
      <w:r>
        <w:rPr>
          <w:rFonts w:hint="eastAsia" w:ascii="仿宋" w:hAnsi="仿宋" w:eastAsia="仿宋" w:cs="仿宋"/>
          <w:sz w:val="32"/>
          <w:szCs w:val="32"/>
          <w:lang w:eastAsia="zh-CN"/>
        </w:rPr>
        <w:t>若放置失败或者错误则不得分。</w:t>
      </w:r>
    </w:p>
    <w:p>
      <w:pPr>
        <w:pStyle w:val="16"/>
        <w:pageBreakBefore w:val="0"/>
        <w:widowControl w:val="0"/>
        <w:kinsoku/>
        <w:wordWrap/>
        <w:overflowPunct/>
        <w:topLinePunct w:val="0"/>
        <w:autoSpaceDE/>
        <w:autoSpaceDN/>
        <w:bidi w:val="0"/>
        <w:adjustRightInd/>
        <w:snapToGrid/>
        <w:spacing w:after="0" w:line="580" w:lineRule="exact"/>
        <w:ind w:left="0" w:leftChars="0" w:firstLine="0" w:firstLineChars="0"/>
        <w:jc w:val="both"/>
        <w:textAlignment w:val="auto"/>
        <w:rPr>
          <w:rFonts w:hint="eastAsia" w:ascii="仿宋" w:hAnsi="仿宋" w:eastAsia="仿宋" w:cs="仿宋"/>
          <w:b/>
          <w:bCs/>
          <w:sz w:val="32"/>
          <w:szCs w:val="32"/>
          <w:lang w:eastAsia="zh-CN"/>
        </w:rPr>
      </w:pPr>
      <w:r>
        <w:rPr>
          <w:rFonts w:hint="eastAsia" w:ascii="仿宋" w:hAnsi="仿宋" w:eastAsia="仿宋" w:cs="仿宋"/>
          <w:b/>
          <w:bCs/>
          <w:sz w:val="32"/>
          <w:szCs w:val="32"/>
          <w:lang w:val="en-US" w:eastAsia="zh-CN"/>
        </w:rPr>
        <w:t>2、</w:t>
      </w:r>
      <w:r>
        <w:rPr>
          <w:rFonts w:hint="eastAsia" w:ascii="仿宋" w:hAnsi="仿宋" w:eastAsia="仿宋" w:cs="仿宋"/>
          <w:b/>
          <w:bCs/>
          <w:sz w:val="32"/>
          <w:szCs w:val="32"/>
          <w:lang w:eastAsia="zh-CN"/>
        </w:rPr>
        <w:t>查找目标人员</w:t>
      </w:r>
    </w:p>
    <w:p>
      <w:pPr>
        <w:pStyle w:val="16"/>
        <w:pageBreakBefore w:val="0"/>
        <w:widowControl w:val="0"/>
        <w:kinsoku/>
        <w:wordWrap/>
        <w:overflowPunct/>
        <w:topLinePunct w:val="0"/>
        <w:autoSpaceDE/>
        <w:autoSpaceDN/>
        <w:bidi w:val="0"/>
        <w:adjustRightInd/>
        <w:snapToGrid/>
        <w:spacing w:after="0" w:line="580" w:lineRule="exact"/>
        <w:ind w:left="0" w:firstLine="640" w:firstLineChars="200"/>
        <w:jc w:val="both"/>
        <w:textAlignment w:val="auto"/>
        <w:rPr>
          <w:rFonts w:hint="eastAsia" w:ascii="仿宋" w:hAnsi="仿宋" w:eastAsia="仿宋" w:cs="仿宋"/>
          <w:sz w:val="32"/>
          <w:szCs w:val="32"/>
        </w:rPr>
      </w:pPr>
      <w:r>
        <w:rPr>
          <w:rFonts w:hint="eastAsia" w:ascii="仿宋" w:hAnsi="仿宋" w:eastAsia="仿宋" w:cs="仿宋"/>
          <w:sz w:val="32"/>
          <w:szCs w:val="32"/>
        </w:rPr>
        <w:t>任务描述：在小区中三个位置上有三个人偶，其中某一个为</w:t>
      </w:r>
      <w:r>
        <w:rPr>
          <w:rFonts w:hint="eastAsia" w:ascii="仿宋" w:hAnsi="仿宋" w:eastAsia="仿宋" w:cs="仿宋"/>
          <w:sz w:val="32"/>
          <w:szCs w:val="32"/>
          <w:lang w:eastAsia="zh-CN"/>
        </w:rPr>
        <w:t>目标人员</w:t>
      </w:r>
      <w:r>
        <w:rPr>
          <w:rFonts w:hint="eastAsia" w:ascii="仿宋" w:hAnsi="仿宋" w:eastAsia="仿宋" w:cs="仿宋"/>
          <w:sz w:val="32"/>
          <w:szCs w:val="32"/>
        </w:rPr>
        <w:t>，AI机器人需要</w:t>
      </w:r>
      <w:r>
        <w:rPr>
          <w:rFonts w:hint="eastAsia" w:ascii="仿宋" w:hAnsi="仿宋" w:eastAsia="仿宋" w:cs="仿宋"/>
          <w:sz w:val="32"/>
          <w:szCs w:val="32"/>
          <w:lang w:eastAsia="zh-CN"/>
        </w:rPr>
        <w:t>根据公告栏显示的人脸信息</w:t>
      </w:r>
      <w:r>
        <w:rPr>
          <w:rFonts w:hint="eastAsia" w:ascii="仿宋" w:hAnsi="仿宋" w:eastAsia="仿宋" w:cs="仿宋"/>
          <w:sz w:val="32"/>
          <w:szCs w:val="32"/>
        </w:rPr>
        <w:t>找出该</w:t>
      </w:r>
      <w:r>
        <w:rPr>
          <w:rFonts w:hint="eastAsia" w:ascii="仿宋" w:hAnsi="仿宋" w:eastAsia="仿宋" w:cs="仿宋"/>
          <w:sz w:val="32"/>
          <w:szCs w:val="32"/>
          <w:lang w:eastAsia="zh-CN"/>
        </w:rPr>
        <w:t>目标人员</w:t>
      </w:r>
      <w:r>
        <w:rPr>
          <w:rFonts w:hint="eastAsia" w:ascii="仿宋" w:hAnsi="仿宋" w:eastAsia="仿宋" w:cs="仿宋"/>
          <w:sz w:val="32"/>
          <w:szCs w:val="32"/>
        </w:rPr>
        <w:t>，</w:t>
      </w:r>
      <w:r>
        <w:rPr>
          <w:rFonts w:hint="eastAsia" w:ascii="仿宋" w:hAnsi="仿宋" w:eastAsia="仿宋" w:cs="仿宋"/>
          <w:sz w:val="32"/>
          <w:szCs w:val="32"/>
          <w:lang w:eastAsia="zh-CN"/>
        </w:rPr>
        <w:t>并且需要使用软体机械手爪将目标人员推至任务感应区内。</w:t>
      </w:r>
    </w:p>
    <w:p>
      <w:pPr>
        <w:pStyle w:val="16"/>
        <w:pageBreakBefore w:val="0"/>
        <w:widowControl w:val="0"/>
        <w:kinsoku/>
        <w:wordWrap/>
        <w:overflowPunct/>
        <w:topLinePunct w:val="0"/>
        <w:autoSpaceDE/>
        <w:autoSpaceDN/>
        <w:bidi w:val="0"/>
        <w:adjustRightInd/>
        <w:snapToGrid/>
        <w:spacing w:after="0" w:line="580" w:lineRule="exact"/>
        <w:ind w:left="0" w:firstLine="640" w:firstLineChars="200"/>
        <w:jc w:val="both"/>
        <w:textAlignment w:val="auto"/>
        <w:rPr>
          <w:rFonts w:hint="default" w:ascii="仿宋" w:hAnsi="仿宋" w:eastAsia="仿宋" w:cs="仿宋"/>
          <w:sz w:val="32"/>
          <w:szCs w:val="32"/>
          <w:lang w:val="en-US" w:eastAsia="zh-CN"/>
        </w:rPr>
      </w:pPr>
      <w:r>
        <w:rPr>
          <w:rFonts w:hint="eastAsia" w:ascii="仿宋" w:hAnsi="仿宋" w:eastAsia="仿宋" w:cs="仿宋"/>
          <w:sz w:val="32"/>
          <w:szCs w:val="32"/>
        </w:rPr>
        <w:t>任务完成的判定：</w:t>
      </w:r>
      <w:r>
        <w:rPr>
          <w:rFonts w:hint="eastAsia" w:ascii="仿宋" w:hAnsi="仿宋" w:eastAsia="仿宋" w:cs="仿宋"/>
          <w:sz w:val="32"/>
          <w:szCs w:val="32"/>
          <w:lang w:eastAsia="zh-CN"/>
        </w:rPr>
        <w:t>成功将目标人员推送至任务感应区，得</w:t>
      </w:r>
      <w:r>
        <w:rPr>
          <w:rFonts w:hint="eastAsia" w:ascii="仿宋" w:hAnsi="仿宋" w:eastAsia="仿宋" w:cs="仿宋"/>
          <w:sz w:val="32"/>
          <w:szCs w:val="32"/>
          <w:lang w:val="en-US" w:eastAsia="zh-CN"/>
        </w:rPr>
        <w:t>40分，若推送失败或者推送错误，则不得分。</w:t>
      </w:r>
    </w:p>
    <w:p>
      <w:pPr>
        <w:pStyle w:val="16"/>
        <w:pageBreakBefore w:val="0"/>
        <w:widowControl w:val="0"/>
        <w:kinsoku/>
        <w:wordWrap/>
        <w:overflowPunct/>
        <w:topLinePunct w:val="0"/>
        <w:autoSpaceDE/>
        <w:autoSpaceDN/>
        <w:bidi w:val="0"/>
        <w:adjustRightInd/>
        <w:snapToGrid/>
        <w:spacing w:after="0" w:line="580" w:lineRule="exact"/>
        <w:ind w:left="0" w:leftChars="0" w:firstLine="0" w:firstLineChars="0"/>
        <w:jc w:val="both"/>
        <w:textAlignment w:val="auto"/>
        <w:rPr>
          <w:rFonts w:hint="eastAsia" w:ascii="仿宋" w:hAnsi="仿宋" w:eastAsia="仿宋" w:cs="仿宋"/>
          <w:b/>
          <w:bCs/>
          <w:sz w:val="32"/>
          <w:szCs w:val="32"/>
        </w:rPr>
      </w:pPr>
      <w:r>
        <w:rPr>
          <w:rFonts w:hint="eastAsia" w:ascii="仿宋" w:hAnsi="仿宋" w:eastAsia="仿宋" w:cs="仿宋"/>
          <w:b/>
          <w:bCs/>
          <w:sz w:val="32"/>
          <w:szCs w:val="32"/>
          <w:lang w:val="en-US" w:eastAsia="zh-CN"/>
        </w:rPr>
        <w:t>3、</w:t>
      </w:r>
      <w:r>
        <w:rPr>
          <w:rFonts w:hint="eastAsia" w:ascii="仿宋" w:hAnsi="仿宋" w:eastAsia="仿宋" w:cs="仿宋"/>
          <w:b/>
          <w:bCs/>
          <w:sz w:val="32"/>
          <w:szCs w:val="32"/>
        </w:rPr>
        <w:t>进入车库</w:t>
      </w:r>
    </w:p>
    <w:p>
      <w:pPr>
        <w:pStyle w:val="16"/>
        <w:pageBreakBefore w:val="0"/>
        <w:widowControl w:val="0"/>
        <w:kinsoku/>
        <w:wordWrap/>
        <w:overflowPunct/>
        <w:topLinePunct w:val="0"/>
        <w:autoSpaceDE/>
        <w:autoSpaceDN/>
        <w:bidi w:val="0"/>
        <w:adjustRightInd/>
        <w:snapToGrid/>
        <w:spacing w:after="0" w:line="580" w:lineRule="exact"/>
        <w:ind w:left="0" w:firstLine="640" w:firstLineChars="200"/>
        <w:jc w:val="both"/>
        <w:textAlignment w:val="auto"/>
        <w:rPr>
          <w:rFonts w:hint="eastAsia" w:ascii="仿宋" w:hAnsi="仿宋" w:eastAsia="仿宋" w:cs="仿宋"/>
          <w:sz w:val="32"/>
          <w:szCs w:val="32"/>
        </w:rPr>
      </w:pPr>
      <w:r>
        <w:rPr>
          <w:rFonts w:hint="eastAsia" w:ascii="仿宋" w:hAnsi="仿宋" w:eastAsia="仿宋" w:cs="仿宋"/>
          <w:sz w:val="32"/>
          <w:szCs w:val="32"/>
        </w:rPr>
        <w:t>任务描述：AI机器人根据视觉线索的引导，从活动区移动到车库门口，此时车库道闸自动打开，进入车库后，道闸自动关闭。</w:t>
      </w:r>
    </w:p>
    <w:p>
      <w:pPr>
        <w:pStyle w:val="16"/>
        <w:pageBreakBefore w:val="0"/>
        <w:widowControl w:val="0"/>
        <w:kinsoku/>
        <w:wordWrap/>
        <w:overflowPunct/>
        <w:topLinePunct w:val="0"/>
        <w:autoSpaceDE/>
        <w:autoSpaceDN/>
        <w:bidi w:val="0"/>
        <w:adjustRightInd/>
        <w:snapToGrid/>
        <w:spacing w:after="0" w:line="580" w:lineRule="exact"/>
        <w:ind w:left="0" w:firstLine="640" w:firstLineChars="200"/>
        <w:jc w:val="both"/>
        <w:textAlignment w:val="auto"/>
        <w:rPr>
          <w:rFonts w:hint="eastAsia" w:ascii="仿宋" w:hAnsi="仿宋" w:eastAsia="仿宋" w:cs="仿宋"/>
          <w:sz w:val="32"/>
          <w:szCs w:val="32"/>
          <w:lang w:eastAsia="zh-CN"/>
        </w:rPr>
      </w:pPr>
      <w:r>
        <w:rPr>
          <w:rFonts w:hint="eastAsia" w:ascii="仿宋" w:hAnsi="仿宋" w:eastAsia="仿宋" w:cs="仿宋"/>
          <w:sz w:val="32"/>
          <w:szCs w:val="32"/>
        </w:rPr>
        <w:t>任务完成的判定：AI机器人完全进入车库，得到</w:t>
      </w:r>
      <w:r>
        <w:rPr>
          <w:rFonts w:hint="eastAsia" w:ascii="仿宋" w:hAnsi="仿宋" w:eastAsia="仿宋" w:cs="仿宋"/>
          <w:sz w:val="32"/>
          <w:szCs w:val="32"/>
          <w:lang w:val="en-US" w:eastAsia="zh-CN"/>
        </w:rPr>
        <w:t>3</w:t>
      </w:r>
      <w:r>
        <w:rPr>
          <w:rFonts w:hint="eastAsia" w:ascii="仿宋" w:hAnsi="仿宋" w:eastAsia="仿宋" w:cs="仿宋"/>
          <w:sz w:val="32"/>
          <w:szCs w:val="32"/>
        </w:rPr>
        <w:t>0分</w:t>
      </w:r>
      <w:r>
        <w:rPr>
          <w:rFonts w:hint="eastAsia" w:ascii="仿宋" w:hAnsi="仿宋" w:eastAsia="仿宋" w:cs="仿宋"/>
          <w:sz w:val="32"/>
          <w:szCs w:val="32"/>
          <w:lang w:eastAsia="zh-CN"/>
        </w:rPr>
        <w:t>，若未完成，则不得分。</w:t>
      </w:r>
    </w:p>
    <w:p>
      <w:pPr>
        <w:pStyle w:val="16"/>
        <w:pageBreakBefore w:val="0"/>
        <w:widowControl w:val="0"/>
        <w:kinsoku/>
        <w:wordWrap/>
        <w:overflowPunct/>
        <w:topLinePunct w:val="0"/>
        <w:autoSpaceDE/>
        <w:autoSpaceDN/>
        <w:bidi w:val="0"/>
        <w:adjustRightInd/>
        <w:snapToGrid/>
        <w:spacing w:after="0" w:line="580" w:lineRule="exact"/>
        <w:ind w:left="0" w:leftChars="0" w:firstLine="0" w:firstLineChars="0"/>
        <w:jc w:val="both"/>
        <w:textAlignment w:val="auto"/>
        <w:rPr>
          <w:rFonts w:hint="eastAsia" w:ascii="仿宋" w:hAnsi="仿宋" w:eastAsia="仿宋" w:cs="仿宋"/>
          <w:b/>
          <w:bCs/>
          <w:sz w:val="32"/>
          <w:szCs w:val="32"/>
          <w:lang w:eastAsia="zh-CN"/>
        </w:rPr>
      </w:pPr>
      <w:r>
        <w:rPr>
          <w:rFonts w:hint="eastAsia" w:ascii="仿宋" w:hAnsi="仿宋" w:eastAsia="仿宋" w:cs="仿宋"/>
          <w:b/>
          <w:bCs/>
          <w:sz w:val="32"/>
          <w:szCs w:val="32"/>
          <w:lang w:val="en-US" w:eastAsia="zh-CN"/>
        </w:rPr>
        <w:t>4、</w:t>
      </w:r>
      <w:r>
        <w:rPr>
          <w:rFonts w:hint="eastAsia" w:ascii="仿宋" w:hAnsi="仿宋" w:eastAsia="仿宋" w:cs="仿宋"/>
          <w:b/>
          <w:bCs/>
          <w:sz w:val="32"/>
          <w:szCs w:val="32"/>
          <w:lang w:eastAsia="zh-CN"/>
        </w:rPr>
        <w:t>车辆移动</w:t>
      </w:r>
    </w:p>
    <w:p>
      <w:pPr>
        <w:pStyle w:val="16"/>
        <w:pageBreakBefore w:val="0"/>
        <w:widowControl w:val="0"/>
        <w:kinsoku/>
        <w:wordWrap/>
        <w:overflowPunct/>
        <w:topLinePunct w:val="0"/>
        <w:autoSpaceDE/>
        <w:autoSpaceDN/>
        <w:bidi w:val="0"/>
        <w:adjustRightInd/>
        <w:snapToGrid/>
        <w:spacing w:after="0" w:line="580" w:lineRule="exact"/>
        <w:ind w:left="0" w:firstLine="640" w:firstLineChars="200"/>
        <w:jc w:val="both"/>
        <w:textAlignment w:val="auto"/>
        <w:rPr>
          <w:rFonts w:hint="eastAsia" w:ascii="仿宋" w:hAnsi="仿宋" w:eastAsia="仿宋" w:cs="仿宋"/>
          <w:sz w:val="32"/>
          <w:szCs w:val="32"/>
        </w:rPr>
      </w:pPr>
      <w:r>
        <w:rPr>
          <w:rFonts w:hint="eastAsia" w:ascii="仿宋" w:hAnsi="仿宋" w:eastAsia="仿宋" w:cs="仿宋"/>
          <w:sz w:val="32"/>
          <w:szCs w:val="32"/>
        </w:rPr>
        <w:t>任务描述：寻找公告栏上所显示的小汽车（起始位置在1号、2号两个车位中任意一个），用</w:t>
      </w:r>
      <w:r>
        <w:rPr>
          <w:rFonts w:hint="eastAsia" w:ascii="仿宋" w:hAnsi="仿宋" w:eastAsia="仿宋" w:cs="仿宋"/>
          <w:sz w:val="32"/>
          <w:szCs w:val="32"/>
          <w:lang w:val="en-US" w:eastAsia="zh-CN"/>
        </w:rPr>
        <w:t>AI机器人软体机械</w:t>
      </w:r>
      <w:r>
        <w:rPr>
          <w:rFonts w:hint="eastAsia" w:ascii="仿宋" w:hAnsi="仿宋" w:eastAsia="仿宋" w:cs="仿宋"/>
          <w:sz w:val="32"/>
          <w:szCs w:val="32"/>
        </w:rPr>
        <w:t>手</w:t>
      </w:r>
      <w:r>
        <w:rPr>
          <w:rFonts w:hint="eastAsia" w:ascii="仿宋" w:hAnsi="仿宋" w:eastAsia="仿宋" w:cs="仿宋"/>
          <w:sz w:val="32"/>
          <w:szCs w:val="32"/>
          <w:lang w:eastAsia="zh-CN"/>
        </w:rPr>
        <w:t>爪将该车辆</w:t>
      </w:r>
      <w:r>
        <w:rPr>
          <w:rFonts w:hint="eastAsia" w:ascii="仿宋" w:hAnsi="仿宋" w:eastAsia="仿宋" w:cs="仿宋"/>
          <w:sz w:val="32"/>
          <w:szCs w:val="32"/>
        </w:rPr>
        <w:t>移动到</w:t>
      </w:r>
      <w:r>
        <w:rPr>
          <w:rFonts w:hint="eastAsia" w:ascii="仿宋" w:hAnsi="仿宋" w:eastAsia="仿宋" w:cs="仿宋"/>
          <w:sz w:val="32"/>
          <w:szCs w:val="32"/>
          <w:lang w:val="en-US" w:eastAsia="zh-CN"/>
        </w:rPr>
        <w:t>3号</w:t>
      </w:r>
      <w:r>
        <w:rPr>
          <w:rFonts w:hint="eastAsia" w:ascii="仿宋" w:hAnsi="仿宋" w:eastAsia="仿宋" w:cs="仿宋"/>
          <w:sz w:val="32"/>
          <w:szCs w:val="32"/>
        </w:rPr>
        <w:t>车位。</w:t>
      </w:r>
    </w:p>
    <w:p>
      <w:pPr>
        <w:pStyle w:val="16"/>
        <w:pageBreakBefore w:val="0"/>
        <w:widowControl w:val="0"/>
        <w:kinsoku/>
        <w:wordWrap/>
        <w:overflowPunct/>
        <w:topLinePunct w:val="0"/>
        <w:autoSpaceDE/>
        <w:autoSpaceDN/>
        <w:bidi w:val="0"/>
        <w:adjustRightInd/>
        <w:snapToGrid/>
        <w:spacing w:after="0" w:line="580" w:lineRule="exact"/>
        <w:ind w:left="0" w:firstLine="640" w:firstLineChars="200"/>
        <w:jc w:val="both"/>
        <w:textAlignment w:val="auto"/>
        <w:rPr>
          <w:rFonts w:hint="default" w:ascii="仿宋" w:hAnsi="仿宋" w:eastAsia="仿宋" w:cs="仿宋"/>
          <w:sz w:val="32"/>
          <w:szCs w:val="32"/>
          <w:lang w:val="en-US" w:eastAsia="zh-CN"/>
        </w:rPr>
      </w:pPr>
      <w:r>
        <w:rPr>
          <w:rFonts w:hint="eastAsia" w:ascii="仿宋" w:hAnsi="仿宋" w:eastAsia="仿宋" w:cs="仿宋"/>
          <w:sz w:val="32"/>
          <w:szCs w:val="32"/>
        </w:rPr>
        <w:t>任务完成的判定：</w:t>
      </w:r>
      <w:r>
        <w:rPr>
          <w:rFonts w:hint="eastAsia" w:ascii="仿宋" w:hAnsi="仿宋" w:eastAsia="仿宋" w:cs="仿宋"/>
          <w:sz w:val="32"/>
          <w:szCs w:val="32"/>
          <w:lang w:eastAsia="zh-CN"/>
        </w:rPr>
        <w:t>成功将公告栏上所显示的小汽车抓取至</w:t>
      </w:r>
      <w:r>
        <w:rPr>
          <w:rFonts w:hint="eastAsia" w:ascii="仿宋" w:hAnsi="仿宋" w:eastAsia="仿宋" w:cs="仿宋"/>
          <w:sz w:val="32"/>
          <w:szCs w:val="32"/>
          <w:lang w:val="en-US" w:eastAsia="zh-CN"/>
        </w:rPr>
        <w:t>3号车位，得40分。若放置失败或者放置错误，则不得分。</w:t>
      </w:r>
    </w:p>
    <w:p>
      <w:pPr>
        <w:pStyle w:val="16"/>
        <w:pageBreakBefore w:val="0"/>
        <w:widowControl w:val="0"/>
        <w:kinsoku/>
        <w:wordWrap/>
        <w:overflowPunct/>
        <w:topLinePunct w:val="0"/>
        <w:autoSpaceDE/>
        <w:autoSpaceDN/>
        <w:bidi w:val="0"/>
        <w:adjustRightInd/>
        <w:snapToGrid/>
        <w:spacing w:after="0" w:line="580" w:lineRule="exact"/>
        <w:ind w:left="0" w:leftChars="0" w:firstLine="0" w:firstLineChars="0"/>
        <w:jc w:val="both"/>
        <w:textAlignment w:val="auto"/>
        <w:rPr>
          <w:rFonts w:hint="eastAsia" w:ascii="仿宋" w:hAnsi="仿宋" w:eastAsia="仿宋" w:cs="仿宋"/>
          <w:b/>
          <w:bCs/>
          <w:sz w:val="32"/>
          <w:szCs w:val="32"/>
          <w:lang w:eastAsia="zh-CN"/>
        </w:rPr>
      </w:pPr>
      <w:r>
        <w:rPr>
          <w:rFonts w:hint="eastAsia" w:ascii="仿宋" w:hAnsi="仿宋" w:eastAsia="仿宋" w:cs="仿宋"/>
          <w:b/>
          <w:bCs/>
          <w:sz w:val="32"/>
          <w:szCs w:val="32"/>
          <w:lang w:val="en-US" w:eastAsia="zh-CN"/>
        </w:rPr>
        <w:t>5、</w:t>
      </w:r>
      <w:r>
        <w:rPr>
          <w:rFonts w:hint="eastAsia" w:ascii="仿宋" w:hAnsi="仿宋" w:eastAsia="仿宋" w:cs="仿宋"/>
          <w:b/>
          <w:bCs/>
          <w:sz w:val="32"/>
          <w:szCs w:val="32"/>
          <w:lang w:eastAsia="zh-CN"/>
        </w:rPr>
        <w:t>到达基地</w:t>
      </w:r>
    </w:p>
    <w:p>
      <w:pPr>
        <w:pStyle w:val="16"/>
        <w:pageBreakBefore w:val="0"/>
        <w:widowControl w:val="0"/>
        <w:kinsoku/>
        <w:wordWrap/>
        <w:overflowPunct/>
        <w:topLinePunct w:val="0"/>
        <w:autoSpaceDE/>
        <w:autoSpaceDN/>
        <w:bidi w:val="0"/>
        <w:adjustRightInd/>
        <w:snapToGrid/>
        <w:spacing w:after="0" w:line="580" w:lineRule="exact"/>
        <w:ind w:left="0" w:firstLine="640" w:firstLineChars="200"/>
        <w:jc w:val="both"/>
        <w:textAlignment w:val="auto"/>
        <w:rPr>
          <w:rFonts w:hint="eastAsia" w:ascii="仿宋" w:hAnsi="仿宋" w:eastAsia="仿宋" w:cs="仿宋"/>
          <w:sz w:val="32"/>
          <w:szCs w:val="32"/>
        </w:rPr>
      </w:pPr>
      <w:r>
        <w:rPr>
          <w:rFonts w:hint="eastAsia" w:ascii="仿宋" w:hAnsi="仿宋" w:eastAsia="仿宋" w:cs="仿宋"/>
          <w:sz w:val="32"/>
          <w:szCs w:val="32"/>
        </w:rPr>
        <w:t>任务描述：找到停车区域，停在规定的结束区区域内。</w:t>
      </w:r>
    </w:p>
    <w:p>
      <w:pPr>
        <w:pStyle w:val="16"/>
        <w:pageBreakBefore w:val="0"/>
        <w:widowControl w:val="0"/>
        <w:kinsoku/>
        <w:wordWrap/>
        <w:overflowPunct/>
        <w:topLinePunct w:val="0"/>
        <w:autoSpaceDE/>
        <w:autoSpaceDN/>
        <w:bidi w:val="0"/>
        <w:adjustRightInd/>
        <w:snapToGrid/>
        <w:spacing w:after="0" w:line="360" w:lineRule="auto"/>
        <w:ind w:left="0" w:firstLine="640" w:firstLineChars="200"/>
        <w:jc w:val="both"/>
        <w:textAlignment w:val="auto"/>
        <w:rPr>
          <w:rFonts w:hint="eastAsia" w:ascii="仿宋" w:hAnsi="仿宋" w:eastAsia="仿宋" w:cs="仿宋"/>
          <w:sz w:val="32"/>
          <w:szCs w:val="32"/>
          <w:lang w:eastAsia="zh-CN"/>
        </w:rPr>
      </w:pPr>
      <w:r>
        <w:rPr>
          <w:rFonts w:hint="eastAsia" w:ascii="仿宋" w:hAnsi="仿宋" w:eastAsia="仿宋" w:cs="仿宋"/>
          <w:sz w:val="32"/>
          <w:szCs w:val="32"/>
        </w:rPr>
        <w:t>任务完成的判定：AI机器人停在结束区内，完成此项得到</w:t>
      </w:r>
      <w:r>
        <w:rPr>
          <w:rFonts w:hint="eastAsia" w:ascii="仿宋" w:hAnsi="仿宋" w:eastAsia="仿宋" w:cs="仿宋"/>
          <w:sz w:val="32"/>
          <w:szCs w:val="32"/>
          <w:lang w:val="en-US" w:eastAsia="zh-CN"/>
        </w:rPr>
        <w:t>3</w:t>
      </w:r>
      <w:r>
        <w:rPr>
          <w:rFonts w:hint="eastAsia" w:ascii="仿宋" w:hAnsi="仿宋" w:eastAsia="仿宋" w:cs="仿宋"/>
          <w:sz w:val="32"/>
          <w:szCs w:val="32"/>
        </w:rPr>
        <w:t>0分</w:t>
      </w:r>
      <w:r>
        <w:rPr>
          <w:rFonts w:hint="eastAsia" w:ascii="仿宋" w:hAnsi="仿宋" w:eastAsia="仿宋" w:cs="仿宋"/>
          <w:sz w:val="32"/>
          <w:szCs w:val="32"/>
          <w:lang w:eastAsia="zh-CN"/>
        </w:rPr>
        <w:t>，若停放失败，则不得分。</w:t>
      </w:r>
    </w:p>
    <w:p>
      <w:pPr>
        <w:pStyle w:val="16"/>
        <w:numPr>
          <w:ilvl w:val="0"/>
          <w:numId w:val="0"/>
        </w:numPr>
        <w:spacing w:line="360" w:lineRule="auto"/>
        <w:ind w:leftChars="0"/>
        <w:rPr>
          <w:rFonts w:hint="eastAsia" w:ascii="仿宋" w:hAnsi="仿宋" w:eastAsia="仿宋" w:cs="仿宋"/>
          <w:b/>
          <w:bCs/>
          <w:sz w:val="32"/>
          <w:szCs w:val="32"/>
        </w:rPr>
      </w:pPr>
      <w:r>
        <w:rPr>
          <w:rFonts w:hint="eastAsia" w:ascii="仿宋" w:hAnsi="仿宋" w:eastAsia="仿宋" w:cs="仿宋"/>
          <w:b/>
          <w:bCs/>
          <w:sz w:val="32"/>
          <w:szCs w:val="32"/>
          <w:lang w:val="en-US" w:eastAsia="zh-CN"/>
        </w:rPr>
        <w:t>（三）</w:t>
      </w:r>
      <w:r>
        <w:rPr>
          <w:rFonts w:hint="eastAsia" w:ascii="仿宋" w:hAnsi="仿宋" w:eastAsia="仿宋" w:cs="仿宋"/>
          <w:b/>
          <w:bCs/>
          <w:sz w:val="32"/>
          <w:szCs w:val="32"/>
        </w:rPr>
        <w:t>总分与比赛限时</w:t>
      </w:r>
    </w:p>
    <w:p>
      <w:pPr>
        <w:pStyle w:val="16"/>
        <w:spacing w:line="360" w:lineRule="auto"/>
        <w:ind w:left="361" w:leftChars="172"/>
        <w:rPr>
          <w:rFonts w:hint="eastAsia" w:ascii="仿宋" w:hAnsi="仿宋" w:eastAsia="仿宋" w:cs="仿宋"/>
          <w:kern w:val="0"/>
          <w:sz w:val="32"/>
          <w:szCs w:val="32"/>
        </w:rPr>
      </w:pPr>
      <w:r>
        <w:rPr>
          <w:rFonts w:hint="eastAsia" w:ascii="仿宋" w:hAnsi="仿宋" w:eastAsia="仿宋" w:cs="仿宋"/>
          <w:kern w:val="0"/>
          <w:sz w:val="32"/>
          <w:szCs w:val="32"/>
        </w:rPr>
        <w:t>比赛总分200分，</w:t>
      </w:r>
      <w:r>
        <w:rPr>
          <w:rFonts w:hint="eastAsia" w:ascii="仿宋" w:hAnsi="仿宋" w:eastAsia="仿宋" w:cs="仿宋"/>
          <w:kern w:val="0"/>
          <w:sz w:val="32"/>
          <w:szCs w:val="32"/>
          <w:lang w:eastAsia="zh-CN"/>
        </w:rPr>
        <w:t>编程阶段限时</w:t>
      </w:r>
      <w:r>
        <w:rPr>
          <w:rFonts w:hint="eastAsia" w:ascii="仿宋" w:hAnsi="仿宋" w:eastAsia="仿宋" w:cs="仿宋"/>
          <w:kern w:val="0"/>
          <w:sz w:val="32"/>
          <w:szCs w:val="32"/>
          <w:lang w:val="en-US" w:eastAsia="zh-CN"/>
        </w:rPr>
        <w:t>30分钟；运行阶段</w:t>
      </w:r>
      <w:r>
        <w:rPr>
          <w:rFonts w:hint="eastAsia" w:ascii="仿宋" w:hAnsi="仿宋" w:eastAsia="仿宋" w:cs="仿宋"/>
          <w:kern w:val="0"/>
          <w:sz w:val="32"/>
          <w:szCs w:val="32"/>
        </w:rPr>
        <w:t>限时</w:t>
      </w:r>
      <w:r>
        <w:rPr>
          <w:rFonts w:hint="eastAsia" w:ascii="仿宋" w:hAnsi="仿宋" w:eastAsia="仿宋" w:cs="仿宋"/>
          <w:kern w:val="0"/>
          <w:sz w:val="32"/>
          <w:szCs w:val="32"/>
          <w:lang w:val="en-US" w:eastAsia="zh-CN"/>
        </w:rPr>
        <w:t>30</w:t>
      </w:r>
      <w:r>
        <w:rPr>
          <w:rFonts w:hint="eastAsia" w:ascii="仿宋" w:hAnsi="仿宋" w:eastAsia="仿宋" w:cs="仿宋"/>
          <w:kern w:val="0"/>
          <w:sz w:val="32"/>
          <w:szCs w:val="32"/>
        </w:rPr>
        <w:t>分钟。</w:t>
      </w:r>
    </w:p>
    <w:p>
      <w:pPr>
        <w:pStyle w:val="16"/>
        <w:spacing w:line="360" w:lineRule="auto"/>
        <w:ind w:left="361" w:leftChars="172"/>
        <w:rPr>
          <w:rFonts w:hint="eastAsia" w:ascii="仿宋" w:hAnsi="仿宋" w:eastAsia="仿宋" w:cs="仿宋"/>
          <w:kern w:val="0"/>
          <w:sz w:val="32"/>
          <w:szCs w:val="32"/>
          <w:lang w:eastAsia="zh-CN"/>
        </w:rPr>
      </w:pPr>
      <w:r>
        <w:rPr>
          <w:rFonts w:hint="eastAsia" w:ascii="仿宋" w:hAnsi="仿宋" w:eastAsia="仿宋" w:cs="仿宋"/>
          <w:kern w:val="0"/>
          <w:sz w:val="32"/>
          <w:szCs w:val="32"/>
        </w:rPr>
        <w:t>参赛队按</w:t>
      </w:r>
      <w:r>
        <w:rPr>
          <w:rFonts w:hint="eastAsia" w:ascii="仿宋" w:hAnsi="仿宋" w:eastAsia="仿宋" w:cs="仿宋"/>
          <w:kern w:val="0"/>
          <w:sz w:val="32"/>
          <w:szCs w:val="32"/>
          <w:lang w:eastAsia="zh-CN"/>
        </w:rPr>
        <w:t>运行阶段</w:t>
      </w:r>
      <w:r>
        <w:rPr>
          <w:rFonts w:hint="eastAsia" w:ascii="仿宋" w:hAnsi="仿宋" w:eastAsia="仿宋" w:cs="仿宋"/>
          <w:kern w:val="0"/>
          <w:sz w:val="32"/>
          <w:szCs w:val="32"/>
          <w:lang w:val="en-US" w:eastAsia="zh-CN"/>
        </w:rPr>
        <w:t>AI机器人运行最高分</w:t>
      </w:r>
      <w:r>
        <w:rPr>
          <w:rFonts w:hint="eastAsia" w:ascii="仿宋" w:hAnsi="仿宋" w:eastAsia="仿宋" w:cs="仿宋"/>
          <w:kern w:val="0"/>
          <w:sz w:val="32"/>
          <w:szCs w:val="32"/>
        </w:rPr>
        <w:t>进行排名，</w:t>
      </w:r>
      <w:r>
        <w:rPr>
          <w:rFonts w:hint="eastAsia" w:ascii="仿宋" w:hAnsi="仿宋" w:eastAsia="仿宋" w:cs="仿宋"/>
          <w:kern w:val="0"/>
          <w:sz w:val="32"/>
          <w:szCs w:val="32"/>
          <w:lang w:eastAsia="zh-CN"/>
        </w:rPr>
        <w:t>运行阶段</w:t>
      </w:r>
      <w:r>
        <w:rPr>
          <w:rFonts w:hint="eastAsia" w:ascii="仿宋" w:hAnsi="仿宋" w:eastAsia="仿宋" w:cs="仿宋"/>
          <w:kern w:val="0"/>
          <w:sz w:val="32"/>
          <w:szCs w:val="32"/>
        </w:rPr>
        <w:t>得分高的排名靠前。如果出现得分并列的排名，</w:t>
      </w:r>
      <w:r>
        <w:rPr>
          <w:rFonts w:hint="eastAsia" w:ascii="仿宋" w:hAnsi="仿宋" w:eastAsia="仿宋" w:cs="仿宋"/>
          <w:kern w:val="0"/>
          <w:sz w:val="32"/>
          <w:szCs w:val="32"/>
          <w:lang w:eastAsia="zh-CN"/>
        </w:rPr>
        <w:t>运行阶段</w:t>
      </w:r>
      <w:r>
        <w:rPr>
          <w:rFonts w:hint="eastAsia" w:ascii="仿宋" w:hAnsi="仿宋" w:eastAsia="仿宋" w:cs="仿宋"/>
          <w:kern w:val="0"/>
          <w:sz w:val="32"/>
          <w:szCs w:val="32"/>
        </w:rPr>
        <w:t>用时总和少的排名在前</w:t>
      </w:r>
      <w:r>
        <w:rPr>
          <w:rFonts w:hint="eastAsia" w:ascii="仿宋" w:hAnsi="仿宋" w:eastAsia="仿宋" w:cs="仿宋"/>
          <w:kern w:val="0"/>
          <w:sz w:val="32"/>
          <w:szCs w:val="32"/>
          <w:lang w:eastAsia="zh-CN"/>
        </w:rPr>
        <w:t>。</w:t>
      </w:r>
    </w:p>
    <w:p>
      <w:pPr>
        <w:rPr>
          <w:rFonts w:hint="eastAsia"/>
          <w:lang w:eastAsia="zh-CN"/>
        </w:rPr>
      </w:pPr>
    </w:p>
    <w:p>
      <w:pPr>
        <w:pStyle w:val="2"/>
        <w:keepNext/>
        <w:keepLines/>
        <w:pageBreakBefore w:val="0"/>
        <w:widowControl/>
        <w:kinsoku/>
        <w:wordWrap/>
        <w:overflowPunct/>
        <w:topLinePunct w:val="0"/>
        <w:autoSpaceDE/>
        <w:autoSpaceDN/>
        <w:bidi w:val="0"/>
        <w:adjustRightInd/>
        <w:snapToGrid/>
        <w:spacing w:before="110" w:beforeLines="35" w:after="0" w:line="360" w:lineRule="auto"/>
        <w:ind w:left="11" w:hanging="11"/>
        <w:textAlignment w:val="auto"/>
        <w:rPr>
          <w:rFonts w:hint="eastAsia" w:ascii="黑体" w:hAnsi="黑体" w:eastAsia="黑体" w:cs="黑体"/>
          <w:b w:val="0"/>
          <w:bCs/>
          <w:sz w:val="32"/>
          <w:szCs w:val="32"/>
          <w:lang w:val="en-US" w:eastAsia="zh-CN"/>
        </w:rPr>
      </w:pPr>
      <w:r>
        <w:rPr>
          <w:rFonts w:hint="eastAsia" w:ascii="黑体" w:hAnsi="黑体" w:eastAsia="黑体" w:cs="黑体"/>
          <w:b w:val="0"/>
          <w:bCs/>
          <w:sz w:val="32"/>
          <w:szCs w:val="32"/>
          <w:lang w:val="en-US" w:eastAsia="zh-CN"/>
        </w:rPr>
        <w:t>二、竞赛</w:t>
      </w:r>
    </w:p>
    <w:p>
      <w:pPr>
        <w:pStyle w:val="3"/>
        <w:keepNext/>
        <w:keepLines/>
        <w:pageBreakBefore w:val="0"/>
        <w:widowControl w:val="0"/>
        <w:kinsoku/>
        <w:wordWrap/>
        <w:overflowPunct/>
        <w:topLinePunct w:val="0"/>
        <w:autoSpaceDE/>
        <w:autoSpaceDN/>
        <w:bidi w:val="0"/>
        <w:adjustRightInd/>
        <w:snapToGrid/>
        <w:spacing w:line="360" w:lineRule="auto"/>
        <w:textAlignment w:val="auto"/>
        <w:rPr>
          <w:rFonts w:hint="eastAsia" w:ascii="楷体" w:hAnsi="楷体" w:eastAsia="楷体" w:cs="楷体"/>
          <w:b/>
          <w:bCs w:val="0"/>
          <w:lang w:val="en-US" w:eastAsia="zh-CN"/>
        </w:rPr>
      </w:pPr>
      <w:bookmarkStart w:id="0" w:name="_Toc13525_WPSOffice_Level2"/>
      <w:bookmarkStart w:id="1" w:name="_Toc20437_WPSOffice_Level2"/>
      <w:r>
        <w:rPr>
          <w:rFonts w:hint="eastAsia" w:ascii="楷体" w:hAnsi="楷体" w:eastAsia="楷体" w:cs="楷体"/>
          <w:b/>
          <w:bCs w:val="0"/>
          <w:lang w:val="en-US" w:eastAsia="zh-CN"/>
        </w:rPr>
        <w:t>（一）参赛队</w:t>
      </w:r>
      <w:bookmarkEnd w:id="0"/>
      <w:bookmarkEnd w:id="1"/>
    </w:p>
    <w:p>
      <w:pPr>
        <w:keepNext w:val="0"/>
        <w:keepLines w:val="0"/>
        <w:pageBreakBefore w:val="0"/>
        <w:widowControl w:val="0"/>
        <w:kinsoku/>
        <w:wordWrap/>
        <w:overflowPunct/>
        <w:topLinePunct w:val="0"/>
        <w:autoSpaceDE/>
        <w:autoSpaceDN/>
        <w:bidi w:val="0"/>
        <w:adjustRightInd/>
        <w:snapToGrid/>
        <w:spacing w:before="110" w:beforeLines="35" w:line="560" w:lineRule="exact"/>
        <w:ind w:firstLine="640" w:firstLineChars="200"/>
        <w:textAlignment w:val="auto"/>
        <w:rPr>
          <w:rFonts w:hint="eastAsia" w:ascii="仿宋" w:hAnsi="仿宋" w:eastAsia="仿宋" w:cs="仿宋"/>
          <w:color w:val="000000"/>
          <w:sz w:val="32"/>
          <w:szCs w:val="32"/>
          <w:lang w:val="en-US" w:eastAsia="zh-CN"/>
        </w:rPr>
      </w:pPr>
      <w:r>
        <w:rPr>
          <w:rFonts w:hint="eastAsia" w:ascii="仿宋" w:hAnsi="仿宋" w:eastAsia="仿宋" w:cs="仿宋"/>
          <w:color w:val="000000"/>
          <w:sz w:val="32"/>
          <w:szCs w:val="32"/>
          <w:lang w:val="en-US" w:eastAsia="zh-CN"/>
        </w:rPr>
        <w:t>1、参赛组别：幼儿组、小学组、初中组。</w:t>
      </w:r>
    </w:p>
    <w:p>
      <w:pPr>
        <w:keepNext w:val="0"/>
        <w:keepLines w:val="0"/>
        <w:pageBreakBefore w:val="0"/>
        <w:widowControl w:val="0"/>
        <w:kinsoku/>
        <w:wordWrap/>
        <w:overflowPunct/>
        <w:topLinePunct w:val="0"/>
        <w:autoSpaceDE/>
        <w:autoSpaceDN/>
        <w:bidi w:val="0"/>
        <w:adjustRightInd/>
        <w:snapToGrid/>
        <w:spacing w:before="110" w:beforeLines="35" w:line="560" w:lineRule="exact"/>
        <w:ind w:firstLine="640" w:firstLineChars="200"/>
        <w:textAlignment w:val="auto"/>
        <w:rPr>
          <w:rFonts w:hint="eastAsia" w:ascii="仿宋" w:hAnsi="仿宋" w:eastAsia="仿宋" w:cs="仿宋"/>
          <w:color w:val="000000"/>
          <w:sz w:val="32"/>
          <w:szCs w:val="32"/>
          <w:lang w:val="en-US" w:eastAsia="zh-CN"/>
        </w:rPr>
      </w:pPr>
      <w:r>
        <w:rPr>
          <w:rFonts w:hint="eastAsia" w:ascii="仿宋" w:hAnsi="仿宋" w:eastAsia="仿宋" w:cs="仿宋"/>
          <w:color w:val="000000"/>
          <w:sz w:val="32"/>
          <w:szCs w:val="32"/>
          <w:lang w:val="en-US" w:eastAsia="zh-CN"/>
        </w:rPr>
        <w:t>2、参赛人数：个人编程类赛项每队由一名学生组成。</w:t>
      </w:r>
    </w:p>
    <w:p>
      <w:pPr>
        <w:keepNext w:val="0"/>
        <w:keepLines w:val="0"/>
        <w:pageBreakBefore w:val="0"/>
        <w:widowControl w:val="0"/>
        <w:kinsoku/>
        <w:wordWrap/>
        <w:overflowPunct/>
        <w:topLinePunct w:val="0"/>
        <w:autoSpaceDE/>
        <w:autoSpaceDN/>
        <w:bidi w:val="0"/>
        <w:adjustRightInd/>
        <w:snapToGrid/>
        <w:spacing w:before="110" w:beforeLines="35" w:line="560" w:lineRule="exact"/>
        <w:ind w:firstLine="640" w:firstLineChars="200"/>
        <w:textAlignment w:val="auto"/>
        <w:rPr>
          <w:rFonts w:hint="eastAsia" w:ascii="仿宋" w:hAnsi="仿宋" w:eastAsia="仿宋" w:cs="仿宋"/>
          <w:color w:val="000000"/>
          <w:sz w:val="32"/>
          <w:szCs w:val="32"/>
          <w:lang w:val="en-US" w:eastAsia="zh-CN"/>
        </w:rPr>
      </w:pPr>
      <w:r>
        <w:rPr>
          <w:rFonts w:hint="eastAsia" w:ascii="仿宋" w:hAnsi="仿宋" w:eastAsia="仿宋" w:cs="仿宋"/>
          <w:color w:val="000000"/>
          <w:sz w:val="32"/>
          <w:szCs w:val="32"/>
          <w:lang w:val="en-US" w:eastAsia="zh-CN"/>
        </w:rPr>
        <w:t>3、指导教师：每队限报一名指导教师。</w:t>
      </w:r>
    </w:p>
    <w:p>
      <w:pPr>
        <w:keepNext w:val="0"/>
        <w:keepLines w:val="0"/>
        <w:pageBreakBefore w:val="0"/>
        <w:widowControl w:val="0"/>
        <w:kinsoku/>
        <w:wordWrap/>
        <w:overflowPunct/>
        <w:topLinePunct w:val="0"/>
        <w:autoSpaceDE/>
        <w:autoSpaceDN/>
        <w:bidi w:val="0"/>
        <w:adjustRightInd/>
        <w:snapToGrid/>
        <w:spacing w:before="110" w:beforeLines="35" w:line="560" w:lineRule="exact"/>
        <w:ind w:firstLine="640" w:firstLineChars="200"/>
        <w:textAlignment w:val="auto"/>
        <w:rPr>
          <w:rFonts w:hint="eastAsia" w:ascii="仿宋" w:hAnsi="仿宋" w:eastAsia="仿宋" w:cs="仿宋"/>
          <w:color w:val="000000"/>
          <w:sz w:val="32"/>
          <w:szCs w:val="32"/>
          <w:lang w:val="en-US" w:eastAsia="zh-CN"/>
        </w:rPr>
      </w:pPr>
      <w:r>
        <w:rPr>
          <w:rFonts w:hint="eastAsia" w:ascii="仿宋" w:hAnsi="仿宋" w:eastAsia="仿宋" w:cs="仿宋"/>
          <w:color w:val="000000"/>
          <w:sz w:val="32"/>
          <w:szCs w:val="32"/>
          <w:lang w:val="en-US" w:eastAsia="zh-CN"/>
        </w:rPr>
        <w:t>4、参赛队员应以积极的心态面对和自主、妥善地处理在竞赛中遇到的各种问题；自尊、自重、自律、自强；友善地对待队友与对手；尊重志愿者、裁判员和所有为竞赛付出辛劳的工作人员，努力把自己培养成为有健全人格和健康心理的人。</w:t>
      </w:r>
    </w:p>
    <w:p>
      <w:pPr>
        <w:pStyle w:val="3"/>
        <w:keepNext/>
        <w:keepLines/>
        <w:pageBreakBefore w:val="0"/>
        <w:widowControl w:val="0"/>
        <w:kinsoku/>
        <w:wordWrap/>
        <w:overflowPunct/>
        <w:topLinePunct w:val="0"/>
        <w:autoSpaceDE/>
        <w:autoSpaceDN/>
        <w:bidi w:val="0"/>
        <w:adjustRightInd/>
        <w:snapToGrid/>
        <w:spacing w:line="360" w:lineRule="auto"/>
        <w:textAlignment w:val="auto"/>
        <w:rPr>
          <w:rFonts w:hint="eastAsia" w:ascii="楷体" w:hAnsi="楷体" w:eastAsia="楷体" w:cs="楷体"/>
          <w:b/>
          <w:bCs w:val="0"/>
          <w:lang w:val="en-US" w:eastAsia="zh-CN"/>
        </w:rPr>
      </w:pPr>
      <w:bookmarkStart w:id="2" w:name="_Toc26266_WPSOffice_Level2"/>
      <w:bookmarkStart w:id="3" w:name="_Toc29195_WPSOffice_Level2"/>
      <w:r>
        <w:rPr>
          <w:rFonts w:hint="eastAsia" w:ascii="楷体" w:hAnsi="楷体" w:eastAsia="楷体" w:cs="楷体"/>
          <w:b/>
          <w:bCs w:val="0"/>
          <w:lang w:val="en-US" w:eastAsia="zh-CN"/>
        </w:rPr>
        <w:t>（二）赛制</w:t>
      </w:r>
      <w:bookmarkEnd w:id="2"/>
      <w:bookmarkEnd w:id="3"/>
    </w:p>
    <w:p>
      <w:pPr>
        <w:keepNext w:val="0"/>
        <w:keepLines w:val="0"/>
        <w:pageBreakBefore w:val="0"/>
        <w:widowControl w:val="0"/>
        <w:kinsoku/>
        <w:wordWrap/>
        <w:overflowPunct/>
        <w:topLinePunct w:val="0"/>
        <w:autoSpaceDE/>
        <w:autoSpaceDN/>
        <w:bidi w:val="0"/>
        <w:adjustRightInd/>
        <w:snapToGrid/>
        <w:spacing w:before="110" w:beforeLines="35" w:line="560" w:lineRule="exact"/>
        <w:ind w:firstLine="640" w:firstLineChars="200"/>
        <w:textAlignment w:val="auto"/>
        <w:rPr>
          <w:rFonts w:hint="default" w:ascii="仿宋" w:hAnsi="仿宋" w:eastAsia="仿宋" w:cs="仿宋"/>
          <w:color w:val="000000"/>
          <w:sz w:val="32"/>
          <w:szCs w:val="32"/>
          <w:lang w:val="en-US" w:eastAsia="zh-CN"/>
        </w:rPr>
      </w:pPr>
      <w:r>
        <w:rPr>
          <w:rFonts w:hint="eastAsia" w:ascii="仿宋" w:hAnsi="仿宋" w:eastAsia="仿宋" w:cs="仿宋"/>
          <w:color w:val="000000"/>
          <w:sz w:val="32"/>
          <w:szCs w:val="32"/>
          <w:lang w:val="en-US" w:eastAsia="zh-CN"/>
        </w:rPr>
        <w:t>1、参赛选手可选择性完成或忽略相关竞赛任务完成比赛，但忽略的竞赛任务不得分。</w:t>
      </w:r>
    </w:p>
    <w:p>
      <w:pPr>
        <w:keepNext w:val="0"/>
        <w:keepLines w:val="0"/>
        <w:pageBreakBefore w:val="0"/>
        <w:widowControl w:val="0"/>
        <w:kinsoku/>
        <w:wordWrap/>
        <w:overflowPunct/>
        <w:topLinePunct w:val="0"/>
        <w:autoSpaceDE/>
        <w:autoSpaceDN/>
        <w:bidi w:val="0"/>
        <w:adjustRightInd/>
        <w:snapToGrid/>
        <w:spacing w:before="110" w:beforeLines="35" w:line="560" w:lineRule="exact"/>
        <w:ind w:firstLine="640" w:firstLineChars="200"/>
        <w:textAlignment w:val="auto"/>
        <w:rPr>
          <w:rFonts w:hint="default" w:ascii="仿宋" w:hAnsi="仿宋" w:eastAsia="仿宋" w:cs="仿宋"/>
          <w:color w:val="000000"/>
          <w:sz w:val="32"/>
          <w:szCs w:val="32"/>
          <w:lang w:val="en-US" w:eastAsia="zh-CN"/>
        </w:rPr>
      </w:pPr>
      <w:r>
        <w:rPr>
          <w:rFonts w:hint="eastAsia" w:ascii="仿宋" w:hAnsi="仿宋" w:eastAsia="仿宋" w:cs="仿宋"/>
          <w:color w:val="000000"/>
          <w:sz w:val="32"/>
          <w:szCs w:val="32"/>
          <w:lang w:val="en-US" w:eastAsia="zh-CN"/>
        </w:rPr>
        <w:t>2、智能垃圾分类和智慧社区编程类赛项共分为两个阶段，为编程阶段和运行阶段；编程阶段参赛队员只可对AI机器人进行编程，在此时间内不可在任务场地上运行及调试AI机器人；在运行阶段参赛队员可以在竞赛场地上运行和调试AI机器人。</w:t>
      </w:r>
    </w:p>
    <w:p>
      <w:pPr>
        <w:keepNext w:val="0"/>
        <w:keepLines w:val="0"/>
        <w:pageBreakBefore w:val="0"/>
        <w:widowControl w:val="0"/>
        <w:kinsoku/>
        <w:wordWrap/>
        <w:overflowPunct/>
        <w:topLinePunct w:val="0"/>
        <w:autoSpaceDE/>
        <w:autoSpaceDN/>
        <w:bidi w:val="0"/>
        <w:adjustRightInd/>
        <w:snapToGrid/>
        <w:spacing w:before="110" w:beforeLines="35" w:line="560" w:lineRule="exact"/>
        <w:ind w:firstLine="640" w:firstLineChars="200"/>
        <w:textAlignment w:val="auto"/>
        <w:rPr>
          <w:rFonts w:hint="eastAsia" w:ascii="仿宋" w:hAnsi="仿宋" w:eastAsia="仿宋" w:cs="仿宋"/>
          <w:color w:val="000000"/>
          <w:sz w:val="32"/>
          <w:szCs w:val="32"/>
          <w:lang w:val="en-US" w:eastAsia="zh-CN"/>
        </w:rPr>
      </w:pPr>
      <w:r>
        <w:rPr>
          <w:rFonts w:hint="eastAsia" w:ascii="仿宋" w:hAnsi="仿宋" w:eastAsia="仿宋" w:cs="仿宋"/>
          <w:color w:val="000000"/>
          <w:sz w:val="32"/>
          <w:szCs w:val="32"/>
          <w:lang w:val="en-US" w:eastAsia="zh-CN"/>
        </w:rPr>
        <w:t>3、在比赛运行阶段规定时间内，参赛队员可多次调试程序运行AI机器人，每次程序调试之后AI机器人须从出发区出发，且以AI机器人单次连续完成任务的总分最高分为有效成绩。</w:t>
      </w:r>
    </w:p>
    <w:p>
      <w:pPr>
        <w:keepNext w:val="0"/>
        <w:keepLines w:val="0"/>
        <w:pageBreakBefore w:val="0"/>
        <w:widowControl w:val="0"/>
        <w:kinsoku/>
        <w:wordWrap/>
        <w:overflowPunct/>
        <w:topLinePunct w:val="0"/>
        <w:autoSpaceDE/>
        <w:autoSpaceDN/>
        <w:bidi w:val="0"/>
        <w:adjustRightInd/>
        <w:snapToGrid/>
        <w:spacing w:before="110" w:beforeLines="35" w:line="560" w:lineRule="exact"/>
        <w:ind w:firstLine="640" w:firstLineChars="200"/>
        <w:textAlignment w:val="auto"/>
        <w:rPr>
          <w:rFonts w:hint="eastAsia" w:ascii="仿宋" w:hAnsi="仿宋" w:eastAsia="仿宋" w:cs="仿宋"/>
          <w:color w:val="000000"/>
          <w:sz w:val="32"/>
          <w:szCs w:val="32"/>
          <w:lang w:val="en-US" w:eastAsia="zh-CN"/>
        </w:rPr>
      </w:pPr>
      <w:r>
        <w:rPr>
          <w:rFonts w:hint="eastAsia" w:ascii="仿宋" w:hAnsi="仿宋" w:eastAsia="仿宋" w:cs="仿宋"/>
          <w:color w:val="000000"/>
          <w:sz w:val="32"/>
          <w:szCs w:val="32"/>
          <w:lang w:val="en-US" w:eastAsia="zh-CN"/>
        </w:rPr>
        <w:t>4、若比赛运行阶段时间结束，且AI机器人还保持运行程序状态，则让AI机器人程序运行完毕后随即结束比赛，并记录实际用时。</w:t>
      </w:r>
    </w:p>
    <w:p>
      <w:pPr>
        <w:keepNext w:val="0"/>
        <w:keepLines w:val="0"/>
        <w:pageBreakBefore w:val="0"/>
        <w:widowControl w:val="0"/>
        <w:kinsoku/>
        <w:wordWrap/>
        <w:overflowPunct/>
        <w:topLinePunct w:val="0"/>
        <w:autoSpaceDE/>
        <w:autoSpaceDN/>
        <w:bidi w:val="0"/>
        <w:adjustRightInd/>
        <w:snapToGrid/>
        <w:spacing w:before="110" w:beforeLines="35" w:line="560" w:lineRule="exact"/>
        <w:ind w:firstLine="640" w:firstLineChars="200"/>
        <w:textAlignment w:val="auto"/>
        <w:rPr>
          <w:rFonts w:hint="eastAsia" w:ascii="仿宋" w:hAnsi="仿宋" w:eastAsia="仿宋" w:cs="仿宋"/>
          <w:color w:val="000000"/>
          <w:sz w:val="32"/>
          <w:szCs w:val="32"/>
          <w:lang w:val="en-US" w:eastAsia="zh-CN"/>
        </w:rPr>
      </w:pPr>
      <w:r>
        <w:rPr>
          <w:rFonts w:hint="eastAsia" w:ascii="仿宋" w:hAnsi="仿宋" w:eastAsia="仿宋" w:cs="仿宋"/>
          <w:color w:val="000000"/>
          <w:sz w:val="32"/>
          <w:szCs w:val="32"/>
          <w:lang w:val="en-US" w:eastAsia="zh-CN"/>
        </w:rPr>
        <w:t>5、竞赛组委会有权利也有可能根据参赛报名情况和场地实际条件变更赛制。</w:t>
      </w:r>
    </w:p>
    <w:p>
      <w:pPr>
        <w:pStyle w:val="3"/>
        <w:keepNext/>
        <w:keepLines/>
        <w:pageBreakBefore w:val="0"/>
        <w:widowControl w:val="0"/>
        <w:kinsoku/>
        <w:wordWrap/>
        <w:overflowPunct/>
        <w:topLinePunct w:val="0"/>
        <w:autoSpaceDE/>
        <w:autoSpaceDN/>
        <w:bidi w:val="0"/>
        <w:adjustRightInd/>
        <w:snapToGrid/>
        <w:spacing w:line="360" w:lineRule="auto"/>
        <w:textAlignment w:val="auto"/>
        <w:rPr>
          <w:rFonts w:hint="eastAsia" w:ascii="楷体" w:hAnsi="楷体" w:eastAsia="楷体" w:cs="楷体"/>
          <w:b/>
          <w:bCs w:val="0"/>
          <w:lang w:val="en-US" w:eastAsia="zh-CN"/>
        </w:rPr>
      </w:pPr>
      <w:bookmarkStart w:id="4" w:name="_Toc32639_WPSOffice_Level2"/>
      <w:bookmarkStart w:id="5" w:name="_Toc14091_WPSOffice_Level2"/>
      <w:r>
        <w:rPr>
          <w:rFonts w:hint="eastAsia" w:ascii="楷体" w:hAnsi="楷体" w:eastAsia="楷体" w:cs="楷体"/>
          <w:b/>
          <w:bCs w:val="0"/>
          <w:lang w:val="en-US" w:eastAsia="zh-CN"/>
        </w:rPr>
        <w:t>（三）竞赛准备</w:t>
      </w:r>
      <w:bookmarkEnd w:id="4"/>
      <w:bookmarkEnd w:id="5"/>
    </w:p>
    <w:p>
      <w:pPr>
        <w:keepNext w:val="0"/>
        <w:keepLines w:val="0"/>
        <w:pageBreakBefore w:val="0"/>
        <w:widowControl w:val="0"/>
        <w:kinsoku/>
        <w:wordWrap/>
        <w:overflowPunct/>
        <w:topLinePunct w:val="0"/>
        <w:autoSpaceDE/>
        <w:autoSpaceDN/>
        <w:bidi w:val="0"/>
        <w:adjustRightInd/>
        <w:snapToGrid/>
        <w:spacing w:before="110" w:beforeLines="35" w:line="560" w:lineRule="exact"/>
        <w:ind w:firstLine="640" w:firstLineChars="200"/>
        <w:textAlignment w:val="auto"/>
        <w:rPr>
          <w:rFonts w:hint="eastAsia" w:ascii="仿宋" w:hAnsi="仿宋" w:eastAsia="仿宋" w:cs="仿宋"/>
          <w:color w:val="000000"/>
          <w:sz w:val="32"/>
          <w:szCs w:val="32"/>
          <w:lang w:val="en-US" w:eastAsia="zh-CN"/>
        </w:rPr>
      </w:pPr>
      <w:r>
        <w:rPr>
          <w:rFonts w:hint="eastAsia" w:ascii="仿宋" w:hAnsi="仿宋" w:eastAsia="仿宋" w:cs="仿宋"/>
          <w:color w:val="000000"/>
          <w:sz w:val="32"/>
          <w:szCs w:val="32"/>
          <w:lang w:val="en-US" w:eastAsia="zh-CN"/>
        </w:rPr>
        <w:t>1、参赛队的学生队员经检录后方能进入准备区。裁判员有权对参赛队携带的器材进行检查。所有器材必须符合组委会相关规定与要求。</w:t>
      </w:r>
    </w:p>
    <w:p>
      <w:pPr>
        <w:keepNext w:val="0"/>
        <w:keepLines w:val="0"/>
        <w:pageBreakBefore w:val="0"/>
        <w:widowControl w:val="0"/>
        <w:kinsoku/>
        <w:wordWrap/>
        <w:overflowPunct/>
        <w:topLinePunct w:val="0"/>
        <w:autoSpaceDE/>
        <w:autoSpaceDN/>
        <w:bidi w:val="0"/>
        <w:adjustRightInd/>
        <w:snapToGrid/>
        <w:spacing w:before="110" w:beforeLines="35" w:line="560" w:lineRule="exact"/>
        <w:ind w:firstLine="640" w:firstLineChars="200"/>
        <w:textAlignment w:val="auto"/>
        <w:rPr>
          <w:rFonts w:hint="eastAsia" w:ascii="仿宋" w:hAnsi="仿宋" w:eastAsia="仿宋" w:cs="仿宋"/>
          <w:color w:val="000000"/>
          <w:sz w:val="32"/>
          <w:szCs w:val="32"/>
          <w:lang w:val="en-US" w:eastAsia="zh-CN"/>
        </w:rPr>
      </w:pPr>
      <w:r>
        <w:rPr>
          <w:rFonts w:hint="eastAsia" w:ascii="仿宋" w:hAnsi="仿宋" w:eastAsia="仿宋" w:cs="仿宋"/>
          <w:color w:val="000000"/>
          <w:sz w:val="32"/>
          <w:szCs w:val="32"/>
          <w:lang w:val="en-US" w:eastAsia="zh-CN"/>
        </w:rPr>
        <w:t>2、赛场采用常规照明，但是竞赛组委会不能保证现场光照条件绝对不变。随着比赛的进行，现场的照明情况可能发生变化，对这些变化和未知光线的实际影响，参赛队员应自行适应或克服。</w:t>
      </w:r>
    </w:p>
    <w:p>
      <w:pPr>
        <w:keepNext w:val="0"/>
        <w:keepLines w:val="0"/>
        <w:pageBreakBefore w:val="0"/>
        <w:widowControl w:val="0"/>
        <w:kinsoku/>
        <w:wordWrap/>
        <w:overflowPunct/>
        <w:topLinePunct w:val="0"/>
        <w:autoSpaceDE/>
        <w:autoSpaceDN/>
        <w:bidi w:val="0"/>
        <w:adjustRightInd/>
        <w:snapToGrid/>
        <w:spacing w:before="110" w:beforeLines="35" w:line="560" w:lineRule="exact"/>
        <w:ind w:firstLine="640" w:firstLineChars="200"/>
        <w:textAlignment w:val="auto"/>
        <w:rPr>
          <w:rFonts w:hint="eastAsia" w:ascii="仿宋" w:hAnsi="仿宋" w:eastAsia="仿宋" w:cs="仿宋"/>
          <w:color w:val="000000"/>
          <w:sz w:val="32"/>
          <w:szCs w:val="32"/>
          <w:lang w:val="en-US" w:eastAsia="zh-CN"/>
        </w:rPr>
      </w:pPr>
      <w:r>
        <w:rPr>
          <w:rFonts w:hint="eastAsia" w:ascii="仿宋" w:hAnsi="仿宋" w:eastAsia="仿宋" w:cs="仿宋"/>
          <w:color w:val="000000"/>
          <w:sz w:val="32"/>
          <w:szCs w:val="32"/>
          <w:lang w:val="en-US" w:eastAsia="zh-CN"/>
        </w:rPr>
        <w:t>3、准备上场时，参赛队员准备好自己的AI机器人，在工作人员带领下进入竞赛区。在规定时间内未到场的参赛队将被视为弃权。</w:t>
      </w:r>
    </w:p>
    <w:p>
      <w:pPr>
        <w:pStyle w:val="3"/>
        <w:keepNext/>
        <w:keepLines/>
        <w:pageBreakBefore w:val="0"/>
        <w:widowControl w:val="0"/>
        <w:kinsoku/>
        <w:wordWrap/>
        <w:overflowPunct/>
        <w:topLinePunct w:val="0"/>
        <w:autoSpaceDE/>
        <w:autoSpaceDN/>
        <w:bidi w:val="0"/>
        <w:adjustRightInd/>
        <w:snapToGrid/>
        <w:spacing w:line="360" w:lineRule="auto"/>
        <w:textAlignment w:val="auto"/>
        <w:rPr>
          <w:rFonts w:hint="eastAsia" w:ascii="楷体" w:hAnsi="楷体" w:eastAsia="楷体" w:cs="楷体"/>
          <w:b/>
          <w:bCs w:val="0"/>
          <w:lang w:val="en-US" w:eastAsia="zh-CN"/>
        </w:rPr>
      </w:pPr>
      <w:bookmarkStart w:id="6" w:name="_Toc27943_WPSOffice_Level2"/>
      <w:bookmarkStart w:id="7" w:name="_Toc23896_WPSOffice_Level2"/>
      <w:r>
        <w:rPr>
          <w:rFonts w:hint="eastAsia" w:ascii="楷体" w:hAnsi="楷体" w:eastAsia="楷体" w:cs="楷体"/>
          <w:b/>
          <w:bCs w:val="0"/>
          <w:lang w:val="en-US" w:eastAsia="zh-CN"/>
        </w:rPr>
        <w:t>（四）启动</w:t>
      </w:r>
      <w:bookmarkEnd w:id="6"/>
      <w:bookmarkEnd w:id="7"/>
    </w:p>
    <w:p>
      <w:pPr>
        <w:ind w:firstLine="410"/>
        <w:rPr>
          <w:rFonts w:hint="eastAsia" w:ascii="仿宋" w:hAnsi="仿宋" w:eastAsia="仿宋" w:cs="仿宋"/>
          <w:sz w:val="32"/>
          <w:szCs w:val="32"/>
        </w:rPr>
      </w:pPr>
      <w:r>
        <w:rPr>
          <w:rFonts w:hint="eastAsia" w:ascii="仿宋" w:hAnsi="仿宋" w:eastAsia="仿宋" w:cs="仿宋"/>
          <w:sz w:val="32"/>
          <w:szCs w:val="32"/>
        </w:rPr>
        <w:t>裁判员确认参赛队已准备好以后，将发出“3、2、1、开始”的倒计时启动口令，听到开始口令后方可开始比赛。</w:t>
      </w:r>
    </w:p>
    <w:p>
      <w:pPr>
        <w:pStyle w:val="3"/>
        <w:keepNext/>
        <w:keepLines/>
        <w:pageBreakBefore w:val="0"/>
        <w:widowControl w:val="0"/>
        <w:kinsoku/>
        <w:wordWrap/>
        <w:overflowPunct/>
        <w:topLinePunct w:val="0"/>
        <w:autoSpaceDE/>
        <w:autoSpaceDN/>
        <w:bidi w:val="0"/>
        <w:adjustRightInd/>
        <w:snapToGrid/>
        <w:spacing w:line="360" w:lineRule="auto"/>
        <w:textAlignment w:val="auto"/>
        <w:rPr>
          <w:rFonts w:hint="eastAsia" w:ascii="楷体" w:hAnsi="楷体" w:eastAsia="楷体" w:cs="楷体"/>
          <w:b/>
          <w:bCs w:val="0"/>
          <w:lang w:val="en-US" w:eastAsia="zh-CN"/>
        </w:rPr>
      </w:pPr>
      <w:bookmarkStart w:id="8" w:name="_Toc19291_WPSOffice_Level2"/>
      <w:bookmarkStart w:id="9" w:name="_Toc2297_WPSOffice_Level2"/>
      <w:r>
        <w:rPr>
          <w:rFonts w:hint="eastAsia" w:ascii="楷体" w:hAnsi="楷体" w:eastAsia="楷体" w:cs="楷体"/>
          <w:b/>
          <w:bCs w:val="0"/>
          <w:lang w:val="en-US" w:eastAsia="zh-CN"/>
        </w:rPr>
        <w:t>（五）竞赛结束</w:t>
      </w:r>
      <w:bookmarkEnd w:id="8"/>
      <w:bookmarkEnd w:id="9"/>
    </w:p>
    <w:p>
      <w:pPr>
        <w:keepNext w:val="0"/>
        <w:keepLines w:val="0"/>
        <w:pageBreakBefore w:val="0"/>
        <w:widowControl w:val="0"/>
        <w:kinsoku/>
        <w:wordWrap/>
        <w:overflowPunct/>
        <w:topLinePunct w:val="0"/>
        <w:autoSpaceDE/>
        <w:autoSpaceDN/>
        <w:bidi w:val="0"/>
        <w:adjustRightInd/>
        <w:snapToGrid/>
        <w:spacing w:before="110" w:beforeLines="35" w:line="560" w:lineRule="exact"/>
        <w:ind w:firstLine="640" w:firstLineChars="200"/>
        <w:textAlignment w:val="auto"/>
        <w:rPr>
          <w:rFonts w:hint="eastAsia" w:ascii="仿宋" w:hAnsi="仿宋" w:eastAsia="仿宋" w:cs="仿宋"/>
          <w:color w:val="000000"/>
          <w:sz w:val="32"/>
          <w:szCs w:val="32"/>
          <w:lang w:val="en-US" w:eastAsia="zh-CN"/>
        </w:rPr>
      </w:pPr>
      <w:r>
        <w:rPr>
          <w:rFonts w:hint="eastAsia" w:ascii="仿宋" w:hAnsi="仿宋" w:eastAsia="仿宋" w:cs="仿宋"/>
          <w:color w:val="000000"/>
          <w:sz w:val="32"/>
          <w:szCs w:val="32"/>
          <w:lang w:val="en-US" w:eastAsia="zh-CN"/>
        </w:rPr>
        <w:t>1、参赛队在完成一些任务后如不准备继续比赛或完成所有任务后，应向裁判员示意，裁判员据此停止计时结束比赛；否则，等待裁判员的终场哨音。</w:t>
      </w:r>
    </w:p>
    <w:p>
      <w:pPr>
        <w:keepNext w:val="0"/>
        <w:keepLines w:val="0"/>
        <w:pageBreakBefore w:val="0"/>
        <w:widowControl w:val="0"/>
        <w:kinsoku/>
        <w:wordWrap/>
        <w:overflowPunct/>
        <w:topLinePunct w:val="0"/>
        <w:autoSpaceDE/>
        <w:autoSpaceDN/>
        <w:bidi w:val="0"/>
        <w:adjustRightInd/>
        <w:snapToGrid/>
        <w:spacing w:before="110" w:beforeLines="35" w:line="560" w:lineRule="exact"/>
        <w:ind w:firstLine="640" w:firstLineChars="200"/>
        <w:textAlignment w:val="auto"/>
        <w:rPr>
          <w:rFonts w:hint="eastAsia" w:ascii="仿宋" w:hAnsi="仿宋" w:eastAsia="仿宋" w:cs="仿宋"/>
          <w:color w:val="000000"/>
          <w:sz w:val="32"/>
          <w:szCs w:val="32"/>
          <w:lang w:val="en-US" w:eastAsia="zh-CN"/>
        </w:rPr>
      </w:pPr>
      <w:r>
        <w:rPr>
          <w:rFonts w:hint="eastAsia" w:ascii="仿宋" w:hAnsi="仿宋" w:eastAsia="仿宋" w:cs="仿宋"/>
          <w:color w:val="000000"/>
          <w:sz w:val="32"/>
          <w:szCs w:val="32"/>
          <w:lang w:val="en-US" w:eastAsia="zh-CN"/>
        </w:rPr>
        <w:t>2、裁判员吹响终场哨音后，不得再与场上的AI机器人或任何物品接触。</w:t>
      </w:r>
    </w:p>
    <w:p>
      <w:pPr>
        <w:keepNext w:val="0"/>
        <w:keepLines w:val="0"/>
        <w:pageBreakBefore w:val="0"/>
        <w:widowControl w:val="0"/>
        <w:kinsoku/>
        <w:wordWrap/>
        <w:overflowPunct/>
        <w:topLinePunct w:val="0"/>
        <w:autoSpaceDE/>
        <w:autoSpaceDN/>
        <w:bidi w:val="0"/>
        <w:adjustRightInd/>
        <w:snapToGrid/>
        <w:spacing w:before="110" w:beforeLines="35" w:line="560" w:lineRule="exact"/>
        <w:ind w:firstLine="640" w:firstLineChars="200"/>
        <w:textAlignment w:val="auto"/>
        <w:rPr>
          <w:rFonts w:hint="eastAsia" w:ascii="仿宋" w:hAnsi="仿宋" w:eastAsia="仿宋" w:cs="仿宋"/>
          <w:color w:val="000000"/>
          <w:sz w:val="32"/>
          <w:szCs w:val="32"/>
          <w:lang w:val="en-US" w:eastAsia="zh-CN"/>
        </w:rPr>
      </w:pPr>
      <w:r>
        <w:rPr>
          <w:rFonts w:hint="eastAsia" w:ascii="仿宋" w:hAnsi="仿宋" w:eastAsia="仿宋" w:cs="仿宋"/>
          <w:color w:val="000000"/>
          <w:sz w:val="32"/>
          <w:szCs w:val="32"/>
          <w:lang w:val="en-US" w:eastAsia="zh-CN"/>
        </w:rPr>
        <w:t>3、裁判员填写记分表。裁判员有义务将记分结果告知参赛队员。参赛队员有权利纠正裁判员记分操作中出现的错误，并应确认已经知晓自己的得分。如无异议参赛选手须签字确认，比赛成绩随即生效；如有争议则可拒绝签字，赛后可请裁判长仲裁。</w:t>
      </w:r>
    </w:p>
    <w:p>
      <w:pPr>
        <w:keepNext w:val="0"/>
        <w:keepLines w:val="0"/>
        <w:pageBreakBefore w:val="0"/>
        <w:widowControl w:val="0"/>
        <w:kinsoku/>
        <w:wordWrap/>
        <w:overflowPunct/>
        <w:topLinePunct w:val="0"/>
        <w:autoSpaceDE/>
        <w:autoSpaceDN/>
        <w:bidi w:val="0"/>
        <w:adjustRightInd/>
        <w:snapToGrid/>
        <w:spacing w:before="110" w:beforeLines="35" w:line="560" w:lineRule="exact"/>
        <w:ind w:firstLine="640" w:firstLineChars="200"/>
        <w:textAlignment w:val="auto"/>
        <w:rPr>
          <w:rFonts w:hint="eastAsia" w:ascii="仿宋" w:hAnsi="仿宋" w:eastAsia="仿宋" w:cs="仿宋"/>
          <w:color w:val="000000"/>
          <w:sz w:val="32"/>
          <w:szCs w:val="32"/>
          <w:lang w:val="en-US" w:eastAsia="zh-CN"/>
        </w:rPr>
      </w:pPr>
      <w:r>
        <w:rPr>
          <w:rFonts w:hint="eastAsia" w:ascii="仿宋" w:hAnsi="仿宋" w:eastAsia="仿宋" w:cs="仿宋"/>
          <w:color w:val="000000"/>
          <w:sz w:val="32"/>
          <w:szCs w:val="32"/>
          <w:lang w:val="en-US" w:eastAsia="zh-CN"/>
        </w:rPr>
        <w:t>4、参赛队员离场前应将场地恢复到竞赛前的状态，并立即将自己的AI机器人带回。</w:t>
      </w:r>
    </w:p>
    <w:p>
      <w:pPr>
        <w:pStyle w:val="2"/>
        <w:keepNext/>
        <w:keepLines/>
        <w:pageBreakBefore w:val="0"/>
        <w:widowControl/>
        <w:kinsoku/>
        <w:wordWrap/>
        <w:overflowPunct/>
        <w:topLinePunct w:val="0"/>
        <w:autoSpaceDE/>
        <w:autoSpaceDN/>
        <w:bidi w:val="0"/>
        <w:adjustRightInd/>
        <w:snapToGrid/>
        <w:spacing w:before="110" w:beforeLines="35" w:after="0" w:line="360" w:lineRule="auto"/>
        <w:ind w:left="11" w:hanging="11"/>
        <w:textAlignment w:val="auto"/>
        <w:rPr>
          <w:rFonts w:hint="eastAsia" w:ascii="黑体" w:hAnsi="黑体" w:eastAsia="黑体" w:cs="黑体"/>
          <w:b w:val="0"/>
          <w:bCs/>
          <w:sz w:val="32"/>
          <w:szCs w:val="32"/>
          <w:lang w:val="en-US" w:eastAsia="zh-CN"/>
        </w:rPr>
      </w:pPr>
      <w:r>
        <w:rPr>
          <w:rFonts w:hint="eastAsia" w:ascii="黑体" w:hAnsi="黑体" w:eastAsia="黑体" w:cs="黑体"/>
          <w:b w:val="0"/>
          <w:bCs/>
          <w:sz w:val="32"/>
          <w:szCs w:val="32"/>
          <w:lang w:val="en-US" w:eastAsia="zh-CN"/>
        </w:rPr>
        <w:t>三、比赛要求及注意事项</w:t>
      </w:r>
    </w:p>
    <w:p>
      <w:pPr>
        <w:pStyle w:val="3"/>
        <w:keepNext/>
        <w:keepLines/>
        <w:pageBreakBefore w:val="0"/>
        <w:widowControl w:val="0"/>
        <w:kinsoku/>
        <w:wordWrap/>
        <w:overflowPunct/>
        <w:topLinePunct w:val="0"/>
        <w:autoSpaceDE/>
        <w:autoSpaceDN/>
        <w:bidi w:val="0"/>
        <w:adjustRightInd/>
        <w:snapToGrid/>
        <w:spacing w:line="360" w:lineRule="auto"/>
        <w:textAlignment w:val="auto"/>
        <w:rPr>
          <w:rFonts w:hint="eastAsia" w:ascii="仿宋" w:hAnsi="仿宋" w:eastAsia="仿宋" w:cs="仿宋"/>
          <w:color w:val="000000"/>
          <w:sz w:val="32"/>
          <w:szCs w:val="32"/>
          <w:lang w:val="en-US" w:eastAsia="zh-CN"/>
        </w:rPr>
      </w:pPr>
      <w:r>
        <w:rPr>
          <w:rFonts w:hint="eastAsia" w:ascii="楷体" w:hAnsi="楷体" w:eastAsia="楷体" w:cs="楷体"/>
          <w:b/>
          <w:bCs w:val="0"/>
          <w:lang w:val="en-US" w:eastAsia="zh-CN"/>
        </w:rPr>
        <w:t>（一）比赛要求</w:t>
      </w:r>
    </w:p>
    <w:p>
      <w:pPr>
        <w:keepNext w:val="0"/>
        <w:keepLines w:val="0"/>
        <w:pageBreakBefore w:val="0"/>
        <w:widowControl w:val="0"/>
        <w:kinsoku/>
        <w:wordWrap/>
        <w:overflowPunct/>
        <w:topLinePunct w:val="0"/>
        <w:autoSpaceDE/>
        <w:autoSpaceDN/>
        <w:bidi w:val="0"/>
        <w:adjustRightInd/>
        <w:snapToGrid/>
        <w:spacing w:before="110" w:beforeLines="35" w:line="560" w:lineRule="exact"/>
        <w:ind w:firstLine="640" w:firstLineChars="200"/>
        <w:textAlignment w:val="auto"/>
        <w:rPr>
          <w:rFonts w:hint="eastAsia" w:ascii="仿宋" w:hAnsi="仿宋" w:eastAsia="仿宋" w:cs="仿宋"/>
          <w:color w:val="000000"/>
          <w:sz w:val="32"/>
          <w:szCs w:val="32"/>
          <w:lang w:val="en-US" w:eastAsia="zh-CN"/>
        </w:rPr>
      </w:pPr>
      <w:r>
        <w:rPr>
          <w:rFonts w:hint="eastAsia" w:ascii="仿宋" w:hAnsi="仿宋" w:eastAsia="仿宋" w:cs="仿宋"/>
          <w:color w:val="000000"/>
          <w:sz w:val="32"/>
          <w:szCs w:val="32"/>
          <w:lang w:val="en-US" w:eastAsia="zh-CN"/>
        </w:rPr>
        <w:t>根据不同赛项要求，各选手做好现场编程、调试等任务，执行裁判根据现场完成情况予以评判得分。</w:t>
      </w:r>
    </w:p>
    <w:p>
      <w:pPr>
        <w:pStyle w:val="3"/>
        <w:keepNext/>
        <w:keepLines/>
        <w:pageBreakBefore w:val="0"/>
        <w:widowControl w:val="0"/>
        <w:kinsoku/>
        <w:wordWrap/>
        <w:overflowPunct/>
        <w:topLinePunct w:val="0"/>
        <w:autoSpaceDE/>
        <w:autoSpaceDN/>
        <w:bidi w:val="0"/>
        <w:adjustRightInd/>
        <w:snapToGrid/>
        <w:spacing w:line="360" w:lineRule="auto"/>
        <w:textAlignment w:val="auto"/>
        <w:rPr>
          <w:rFonts w:hint="eastAsia" w:ascii="楷体" w:hAnsi="楷体" w:eastAsia="楷体" w:cs="楷体"/>
          <w:b/>
          <w:bCs w:val="0"/>
          <w:lang w:val="en-US" w:eastAsia="zh-CN"/>
        </w:rPr>
      </w:pPr>
      <w:r>
        <w:rPr>
          <w:rFonts w:hint="eastAsia" w:ascii="楷体" w:hAnsi="楷体" w:eastAsia="楷体" w:cs="楷体"/>
          <w:b/>
          <w:bCs w:val="0"/>
          <w:lang w:val="en-US" w:eastAsia="zh-CN"/>
        </w:rPr>
        <w:t>（二）注意事项</w:t>
      </w:r>
    </w:p>
    <w:p>
      <w:pPr>
        <w:keepNext w:val="0"/>
        <w:keepLines w:val="0"/>
        <w:pageBreakBefore w:val="0"/>
        <w:widowControl w:val="0"/>
        <w:kinsoku/>
        <w:wordWrap/>
        <w:overflowPunct/>
        <w:topLinePunct w:val="0"/>
        <w:autoSpaceDE/>
        <w:autoSpaceDN/>
        <w:bidi w:val="0"/>
        <w:adjustRightInd/>
        <w:snapToGrid/>
        <w:spacing w:before="110" w:beforeLines="35" w:line="560" w:lineRule="exact"/>
        <w:ind w:firstLine="640" w:firstLineChars="200"/>
        <w:textAlignment w:val="auto"/>
        <w:rPr>
          <w:rFonts w:hint="eastAsia" w:ascii="仿宋" w:hAnsi="仿宋" w:eastAsia="仿宋" w:cs="仿宋"/>
          <w:color w:val="000000"/>
          <w:sz w:val="32"/>
          <w:szCs w:val="32"/>
          <w:lang w:val="en-US" w:eastAsia="zh-CN"/>
        </w:rPr>
      </w:pPr>
      <w:r>
        <w:rPr>
          <w:rFonts w:hint="eastAsia" w:ascii="仿宋" w:hAnsi="仿宋" w:eastAsia="仿宋" w:cs="仿宋"/>
          <w:color w:val="000000"/>
          <w:sz w:val="32"/>
          <w:szCs w:val="32"/>
          <w:lang w:val="en-US" w:eastAsia="zh-CN"/>
        </w:rPr>
        <w:t>1、参赛选手入场之后，认真核对签到表上的个人信息，确保准确无误。</w:t>
      </w:r>
    </w:p>
    <w:p>
      <w:pPr>
        <w:keepNext w:val="0"/>
        <w:keepLines w:val="0"/>
        <w:pageBreakBefore w:val="0"/>
        <w:widowControl w:val="0"/>
        <w:kinsoku/>
        <w:wordWrap/>
        <w:overflowPunct/>
        <w:topLinePunct w:val="0"/>
        <w:autoSpaceDE/>
        <w:autoSpaceDN/>
        <w:bidi w:val="0"/>
        <w:adjustRightInd/>
        <w:snapToGrid/>
        <w:spacing w:before="110" w:beforeLines="35" w:line="560" w:lineRule="exact"/>
        <w:ind w:firstLine="640" w:firstLineChars="200"/>
        <w:textAlignment w:val="auto"/>
        <w:rPr>
          <w:rFonts w:hint="eastAsia" w:ascii="仿宋" w:hAnsi="仿宋" w:eastAsia="仿宋" w:cs="仿宋"/>
          <w:color w:val="000000"/>
          <w:sz w:val="32"/>
          <w:szCs w:val="32"/>
          <w:lang w:val="en-US" w:eastAsia="zh-CN"/>
        </w:rPr>
      </w:pPr>
      <w:r>
        <w:rPr>
          <w:rFonts w:hint="eastAsia" w:ascii="仿宋" w:hAnsi="仿宋" w:eastAsia="仿宋" w:cs="仿宋"/>
          <w:color w:val="000000"/>
          <w:sz w:val="32"/>
          <w:szCs w:val="32"/>
          <w:lang w:val="en-US" w:eastAsia="zh-CN"/>
        </w:rPr>
        <w:t>2、参赛选手按指定时间参加比赛，迟到15分钟以上将被视作自动放弃，取消全部成绩。</w:t>
      </w:r>
    </w:p>
    <w:p>
      <w:pPr>
        <w:keepNext w:val="0"/>
        <w:keepLines w:val="0"/>
        <w:pageBreakBefore w:val="0"/>
        <w:widowControl w:val="0"/>
        <w:kinsoku/>
        <w:wordWrap/>
        <w:overflowPunct/>
        <w:topLinePunct w:val="0"/>
        <w:autoSpaceDE/>
        <w:autoSpaceDN/>
        <w:bidi w:val="0"/>
        <w:adjustRightInd/>
        <w:snapToGrid/>
        <w:spacing w:before="110" w:beforeLines="35" w:line="560" w:lineRule="exact"/>
        <w:ind w:firstLine="640" w:firstLineChars="200"/>
        <w:textAlignment w:val="auto"/>
        <w:rPr>
          <w:rFonts w:hint="eastAsia" w:ascii="仿宋" w:hAnsi="仿宋" w:eastAsia="仿宋" w:cs="仿宋"/>
          <w:color w:val="000000"/>
          <w:sz w:val="32"/>
          <w:szCs w:val="32"/>
          <w:lang w:val="en-US" w:eastAsia="zh-CN"/>
        </w:rPr>
      </w:pPr>
      <w:r>
        <w:rPr>
          <w:rFonts w:hint="eastAsia" w:ascii="仿宋" w:hAnsi="仿宋" w:eastAsia="仿宋" w:cs="仿宋"/>
          <w:color w:val="000000"/>
          <w:sz w:val="32"/>
          <w:szCs w:val="32"/>
          <w:lang w:val="en-US" w:eastAsia="zh-CN"/>
        </w:rPr>
        <w:t>3、因疫情防控工作需要，请到指定地点参加现场活动的教师及学生注意个人防护，认真做好组织管理工作，确保活动的顺利完成。</w:t>
      </w:r>
    </w:p>
    <w:p>
      <w:pPr>
        <w:pStyle w:val="2"/>
        <w:keepNext/>
        <w:keepLines/>
        <w:pageBreakBefore w:val="0"/>
        <w:widowControl/>
        <w:kinsoku/>
        <w:wordWrap/>
        <w:overflowPunct/>
        <w:topLinePunct w:val="0"/>
        <w:autoSpaceDE/>
        <w:autoSpaceDN/>
        <w:bidi w:val="0"/>
        <w:adjustRightInd/>
        <w:snapToGrid/>
        <w:spacing w:before="110" w:beforeLines="35" w:after="0" w:line="360" w:lineRule="auto"/>
        <w:ind w:left="11" w:hanging="11"/>
        <w:textAlignment w:val="auto"/>
        <w:rPr>
          <w:rFonts w:hint="eastAsia" w:ascii="黑体" w:hAnsi="黑体" w:eastAsia="黑体" w:cs="黑体"/>
          <w:b w:val="0"/>
          <w:bCs/>
          <w:sz w:val="32"/>
          <w:szCs w:val="32"/>
          <w:lang w:val="en-US" w:eastAsia="zh-CN"/>
        </w:rPr>
      </w:pPr>
      <w:bookmarkStart w:id="10" w:name="_Toc7732_WPSOffice_Level1"/>
      <w:bookmarkStart w:id="11" w:name="_Toc18477_WPSOffice_Level1"/>
      <w:r>
        <w:rPr>
          <w:rFonts w:hint="eastAsia" w:ascii="黑体" w:hAnsi="黑体" w:eastAsia="黑体" w:cs="黑体"/>
          <w:b w:val="0"/>
          <w:bCs/>
          <w:sz w:val="32"/>
          <w:szCs w:val="32"/>
          <w:lang w:val="en-US" w:eastAsia="zh-CN"/>
        </w:rPr>
        <w:t>四、AI机器人要求</w:t>
      </w:r>
      <w:bookmarkEnd w:id="10"/>
    </w:p>
    <w:p>
      <w:pPr>
        <w:pStyle w:val="3"/>
        <w:keepNext/>
        <w:keepLines/>
        <w:pageBreakBefore w:val="0"/>
        <w:widowControl w:val="0"/>
        <w:kinsoku/>
        <w:wordWrap/>
        <w:overflowPunct/>
        <w:topLinePunct w:val="0"/>
        <w:autoSpaceDE/>
        <w:autoSpaceDN/>
        <w:bidi w:val="0"/>
        <w:adjustRightInd/>
        <w:snapToGrid/>
        <w:spacing w:line="360" w:lineRule="auto"/>
        <w:textAlignment w:val="auto"/>
        <w:rPr>
          <w:rFonts w:hint="eastAsia" w:ascii="楷体" w:hAnsi="楷体" w:eastAsia="楷体" w:cs="楷体"/>
          <w:b/>
          <w:bCs w:val="0"/>
          <w:lang w:val="en-US" w:eastAsia="zh-CN"/>
        </w:rPr>
      </w:pPr>
      <w:r>
        <w:rPr>
          <w:rFonts w:hint="eastAsia" w:ascii="楷体" w:hAnsi="楷体" w:eastAsia="楷体" w:cs="楷体"/>
          <w:b/>
          <w:bCs w:val="0"/>
          <w:lang w:val="en-US" w:eastAsia="zh-CN"/>
        </w:rPr>
        <w:t>（一）智能太空探索赛项机器人要求</w:t>
      </w:r>
    </w:p>
    <w:p>
      <w:pPr>
        <w:keepNext w:val="0"/>
        <w:keepLines w:val="0"/>
        <w:pageBreakBefore w:val="0"/>
        <w:widowControl w:val="0"/>
        <w:kinsoku/>
        <w:wordWrap/>
        <w:overflowPunct/>
        <w:topLinePunct w:val="0"/>
        <w:autoSpaceDE/>
        <w:autoSpaceDN/>
        <w:bidi w:val="0"/>
        <w:adjustRightInd/>
        <w:snapToGrid/>
        <w:spacing w:before="110" w:beforeLines="35" w:line="560" w:lineRule="exact"/>
        <w:ind w:firstLine="640" w:firstLineChars="200"/>
        <w:textAlignment w:val="auto"/>
        <w:rPr>
          <w:rFonts w:hint="eastAsia" w:ascii="仿宋" w:hAnsi="仿宋" w:eastAsia="仿宋" w:cs="仿宋"/>
          <w:color w:val="000000"/>
          <w:sz w:val="32"/>
          <w:szCs w:val="32"/>
          <w:lang w:val="en-US" w:eastAsia="zh-CN"/>
        </w:rPr>
      </w:pPr>
      <w:r>
        <w:rPr>
          <w:rFonts w:hint="eastAsia" w:ascii="仿宋" w:hAnsi="仿宋" w:eastAsia="仿宋" w:cs="仿宋"/>
          <w:color w:val="000000"/>
          <w:sz w:val="32"/>
          <w:szCs w:val="32"/>
          <w:lang w:val="en-US" w:eastAsia="zh-CN"/>
        </w:rPr>
        <w:t>1、机器人为轮式，且驱动轮数量≥2个；机器人外观尺寸：长≥90mm，宽≥70mm，高≥60mm，边角圆滑，模仿恐龙的形态，搭配柔和蓝色外壳。</w:t>
      </w:r>
    </w:p>
    <w:p>
      <w:pPr>
        <w:keepNext w:val="0"/>
        <w:keepLines w:val="0"/>
        <w:pageBreakBefore w:val="0"/>
        <w:widowControl w:val="0"/>
        <w:kinsoku/>
        <w:wordWrap/>
        <w:overflowPunct/>
        <w:topLinePunct w:val="0"/>
        <w:autoSpaceDE/>
        <w:autoSpaceDN/>
        <w:bidi w:val="0"/>
        <w:adjustRightInd/>
        <w:snapToGrid/>
        <w:spacing w:before="110" w:beforeLines="35" w:line="560" w:lineRule="exact"/>
        <w:ind w:firstLine="640" w:firstLineChars="200"/>
        <w:textAlignment w:val="auto"/>
        <w:rPr>
          <w:rFonts w:hint="eastAsia" w:ascii="仿宋" w:hAnsi="仿宋" w:eastAsia="仿宋" w:cs="仿宋"/>
          <w:color w:val="000000"/>
          <w:sz w:val="32"/>
          <w:szCs w:val="32"/>
          <w:lang w:val="en-US" w:eastAsia="zh-CN"/>
        </w:rPr>
      </w:pPr>
      <w:r>
        <w:rPr>
          <w:rFonts w:hint="eastAsia" w:ascii="仿宋" w:hAnsi="仿宋" w:eastAsia="仿宋" w:cs="仿宋"/>
          <w:color w:val="000000"/>
          <w:sz w:val="32"/>
          <w:szCs w:val="32"/>
          <w:lang w:val="en-US" w:eastAsia="zh-CN"/>
        </w:rPr>
        <w:t>2、拓展功能：支持磁吸拓展，可增加外设，比如帽子、衣服等。</w:t>
      </w:r>
    </w:p>
    <w:p>
      <w:pPr>
        <w:keepNext w:val="0"/>
        <w:keepLines w:val="0"/>
        <w:pageBreakBefore w:val="0"/>
        <w:widowControl w:val="0"/>
        <w:kinsoku/>
        <w:wordWrap/>
        <w:overflowPunct/>
        <w:topLinePunct w:val="0"/>
        <w:autoSpaceDE/>
        <w:autoSpaceDN/>
        <w:bidi w:val="0"/>
        <w:adjustRightInd/>
        <w:snapToGrid/>
        <w:spacing w:before="110" w:beforeLines="35" w:line="560" w:lineRule="exact"/>
        <w:ind w:firstLine="640" w:firstLineChars="200"/>
        <w:textAlignment w:val="auto"/>
        <w:rPr>
          <w:rFonts w:hint="eastAsia" w:ascii="仿宋" w:hAnsi="仿宋" w:eastAsia="仿宋" w:cs="仿宋"/>
          <w:color w:val="000000"/>
          <w:sz w:val="32"/>
          <w:szCs w:val="32"/>
          <w:lang w:val="en-US" w:eastAsia="zh-CN"/>
        </w:rPr>
      </w:pPr>
      <w:r>
        <w:rPr>
          <w:rFonts w:hint="eastAsia" w:ascii="仿宋" w:hAnsi="仿宋" w:eastAsia="仿宋" w:cs="仿宋"/>
          <w:color w:val="000000"/>
          <w:sz w:val="32"/>
          <w:szCs w:val="32"/>
          <w:lang w:val="en-US" w:eastAsia="zh-CN"/>
        </w:rPr>
        <w:t>3、两种场景套件：场景套件由小块拼接而成，支持可变拼接。</w:t>
      </w:r>
    </w:p>
    <w:p>
      <w:pPr>
        <w:keepNext w:val="0"/>
        <w:keepLines w:val="0"/>
        <w:pageBreakBefore w:val="0"/>
        <w:widowControl w:val="0"/>
        <w:kinsoku/>
        <w:wordWrap/>
        <w:overflowPunct/>
        <w:topLinePunct w:val="0"/>
        <w:autoSpaceDE/>
        <w:autoSpaceDN/>
        <w:bidi w:val="0"/>
        <w:adjustRightInd/>
        <w:snapToGrid/>
        <w:spacing w:before="110" w:beforeLines="35" w:line="560" w:lineRule="exact"/>
        <w:ind w:firstLine="640" w:firstLineChars="200"/>
        <w:textAlignment w:val="auto"/>
        <w:rPr>
          <w:rFonts w:hint="eastAsia" w:ascii="仿宋" w:hAnsi="仿宋" w:eastAsia="仿宋" w:cs="仿宋"/>
          <w:color w:val="000000"/>
          <w:sz w:val="32"/>
          <w:szCs w:val="32"/>
          <w:lang w:val="en-US" w:eastAsia="zh-CN"/>
        </w:rPr>
      </w:pPr>
      <w:r>
        <w:rPr>
          <w:rFonts w:hint="eastAsia" w:ascii="仿宋" w:hAnsi="仿宋" w:eastAsia="仿宋" w:cs="仿宋"/>
          <w:color w:val="000000"/>
          <w:sz w:val="32"/>
          <w:szCs w:val="32"/>
          <w:lang w:val="en-US" w:eastAsia="zh-CN"/>
        </w:rPr>
        <w:t>4、电子模块：电机，工作电压3-6V；主板：内含运算处理芯片，OID读码处理器；传感器：红外探测传感器；喇叭。</w:t>
      </w:r>
    </w:p>
    <w:p>
      <w:pPr>
        <w:keepNext w:val="0"/>
        <w:keepLines w:val="0"/>
        <w:pageBreakBefore w:val="0"/>
        <w:widowControl w:val="0"/>
        <w:kinsoku/>
        <w:wordWrap/>
        <w:overflowPunct/>
        <w:topLinePunct w:val="0"/>
        <w:autoSpaceDE/>
        <w:autoSpaceDN/>
        <w:bidi w:val="0"/>
        <w:adjustRightInd/>
        <w:snapToGrid/>
        <w:spacing w:before="110" w:beforeLines="35" w:line="560" w:lineRule="exact"/>
        <w:ind w:firstLine="640" w:firstLineChars="200"/>
        <w:textAlignment w:val="auto"/>
        <w:rPr>
          <w:rFonts w:hint="eastAsia" w:ascii="仿宋" w:hAnsi="仿宋" w:eastAsia="仿宋" w:cs="仿宋"/>
          <w:color w:val="000000"/>
          <w:sz w:val="32"/>
          <w:szCs w:val="32"/>
          <w:lang w:val="en-US" w:eastAsia="zh-CN"/>
        </w:rPr>
      </w:pPr>
      <w:r>
        <w:rPr>
          <w:rFonts w:hint="eastAsia" w:ascii="仿宋" w:hAnsi="仿宋" w:eastAsia="仿宋" w:cs="仿宋"/>
          <w:color w:val="000000"/>
          <w:sz w:val="32"/>
          <w:szCs w:val="32"/>
          <w:lang w:val="en-US" w:eastAsia="zh-CN"/>
        </w:rPr>
        <w:t>5、套件功能：（1）实物编程：思考路线-编程指令卡拼接-读取指令-执行指令；（2）自主寻迹：OID坐标定位及自主调整。</w:t>
      </w:r>
    </w:p>
    <w:p>
      <w:pPr>
        <w:pStyle w:val="3"/>
        <w:keepNext/>
        <w:keepLines/>
        <w:pageBreakBefore w:val="0"/>
        <w:widowControl w:val="0"/>
        <w:numPr>
          <w:ilvl w:val="0"/>
          <w:numId w:val="1"/>
        </w:numPr>
        <w:kinsoku/>
        <w:wordWrap/>
        <w:overflowPunct/>
        <w:topLinePunct w:val="0"/>
        <w:autoSpaceDE/>
        <w:autoSpaceDN/>
        <w:bidi w:val="0"/>
        <w:adjustRightInd/>
        <w:snapToGrid/>
        <w:spacing w:line="360" w:lineRule="auto"/>
        <w:textAlignment w:val="auto"/>
        <w:rPr>
          <w:rFonts w:hint="eastAsia" w:ascii="楷体" w:hAnsi="楷体" w:eastAsia="楷体" w:cs="楷体"/>
          <w:b/>
          <w:bCs w:val="0"/>
          <w:lang w:val="en-US" w:eastAsia="zh-CN"/>
        </w:rPr>
      </w:pPr>
      <w:r>
        <w:rPr>
          <w:rFonts w:hint="eastAsia" w:ascii="楷体" w:hAnsi="楷体" w:eastAsia="楷体" w:cs="楷体"/>
          <w:b/>
          <w:bCs w:val="0"/>
          <w:lang w:val="en-US" w:eastAsia="zh-CN"/>
        </w:rPr>
        <w:t>智能垃圾分类及智慧社区赛项机器人要求</w:t>
      </w:r>
    </w:p>
    <w:p>
      <w:pPr>
        <w:keepNext w:val="0"/>
        <w:keepLines w:val="0"/>
        <w:pageBreakBefore w:val="0"/>
        <w:widowControl w:val="0"/>
        <w:kinsoku/>
        <w:wordWrap/>
        <w:overflowPunct/>
        <w:topLinePunct w:val="0"/>
        <w:autoSpaceDE/>
        <w:autoSpaceDN/>
        <w:bidi w:val="0"/>
        <w:adjustRightInd/>
        <w:snapToGrid/>
        <w:spacing w:before="110" w:beforeLines="35" w:line="560" w:lineRule="exact"/>
        <w:ind w:firstLine="640" w:firstLineChars="200"/>
        <w:textAlignment w:val="auto"/>
        <w:rPr>
          <w:rFonts w:hint="eastAsia" w:ascii="仿宋" w:hAnsi="仿宋" w:eastAsia="仿宋" w:cs="仿宋"/>
          <w:color w:val="000000"/>
          <w:sz w:val="32"/>
          <w:szCs w:val="32"/>
          <w:lang w:val="en-US" w:eastAsia="zh-CN"/>
        </w:rPr>
      </w:pPr>
      <w:r>
        <w:rPr>
          <w:rFonts w:hint="eastAsia" w:ascii="仿宋" w:hAnsi="仿宋" w:eastAsia="仿宋" w:cs="仿宋"/>
          <w:color w:val="000000"/>
          <w:sz w:val="32"/>
          <w:szCs w:val="32"/>
          <w:lang w:val="en-US" w:eastAsia="zh-CN"/>
        </w:rPr>
        <w:t>1、AI机器人需具有移动底盘、三自由度机械臂、两手指软体机械手，以及可调节角度的摄像头等视觉传感器；</w:t>
      </w:r>
    </w:p>
    <w:p>
      <w:pPr>
        <w:keepNext w:val="0"/>
        <w:keepLines w:val="0"/>
        <w:pageBreakBefore w:val="0"/>
        <w:widowControl w:val="0"/>
        <w:kinsoku/>
        <w:wordWrap/>
        <w:overflowPunct/>
        <w:topLinePunct w:val="0"/>
        <w:autoSpaceDE/>
        <w:autoSpaceDN/>
        <w:bidi w:val="0"/>
        <w:adjustRightInd/>
        <w:snapToGrid/>
        <w:spacing w:before="110" w:beforeLines="35" w:line="560" w:lineRule="exact"/>
        <w:ind w:firstLine="640" w:firstLineChars="200"/>
        <w:textAlignment w:val="auto"/>
        <w:rPr>
          <w:rFonts w:hint="eastAsia" w:ascii="仿宋" w:hAnsi="仿宋" w:eastAsia="仿宋" w:cs="仿宋"/>
          <w:color w:val="000000"/>
          <w:sz w:val="32"/>
          <w:szCs w:val="32"/>
          <w:lang w:val="en-US" w:eastAsia="zh-CN"/>
        </w:rPr>
      </w:pPr>
      <w:r>
        <w:rPr>
          <w:rFonts w:hint="eastAsia" w:ascii="仿宋" w:hAnsi="仿宋" w:eastAsia="仿宋" w:cs="仿宋"/>
          <w:color w:val="000000"/>
          <w:sz w:val="32"/>
          <w:szCs w:val="32"/>
          <w:lang w:val="en-US" w:eastAsia="zh-CN"/>
        </w:rPr>
        <w:t>2、AI机器人可实现对一定大小和重量（直径 50mm，重量 150g）范围内绝大部分常见目标物体的抓取、移动、搬运等操作。</w:t>
      </w:r>
    </w:p>
    <w:p>
      <w:pPr>
        <w:keepNext w:val="0"/>
        <w:keepLines w:val="0"/>
        <w:pageBreakBefore w:val="0"/>
        <w:widowControl w:val="0"/>
        <w:kinsoku/>
        <w:wordWrap/>
        <w:overflowPunct/>
        <w:topLinePunct w:val="0"/>
        <w:autoSpaceDE/>
        <w:autoSpaceDN/>
        <w:bidi w:val="0"/>
        <w:adjustRightInd/>
        <w:snapToGrid/>
        <w:spacing w:before="110" w:beforeLines="35" w:line="560" w:lineRule="exact"/>
        <w:ind w:firstLine="640" w:firstLineChars="200"/>
        <w:textAlignment w:val="auto"/>
        <w:rPr>
          <w:rFonts w:hint="eastAsia" w:ascii="仿宋" w:hAnsi="仿宋" w:eastAsia="仿宋" w:cs="仿宋"/>
          <w:color w:val="000000"/>
          <w:sz w:val="32"/>
          <w:szCs w:val="32"/>
          <w:lang w:val="en-US" w:eastAsia="zh-CN"/>
        </w:rPr>
      </w:pPr>
      <w:r>
        <w:rPr>
          <w:rFonts w:hint="eastAsia" w:ascii="仿宋" w:hAnsi="仿宋" w:eastAsia="仿宋" w:cs="仿宋"/>
          <w:color w:val="000000"/>
          <w:sz w:val="32"/>
          <w:szCs w:val="32"/>
          <w:lang w:val="en-US" w:eastAsia="zh-CN"/>
        </w:rPr>
        <w:t>3、AI机器人需具有人脸识别、特定图案识别等人工智能感知功能。</w:t>
      </w:r>
    </w:p>
    <w:p>
      <w:pPr>
        <w:keepNext w:val="0"/>
        <w:keepLines w:val="0"/>
        <w:pageBreakBefore w:val="0"/>
        <w:widowControl w:val="0"/>
        <w:kinsoku/>
        <w:wordWrap/>
        <w:overflowPunct/>
        <w:topLinePunct w:val="0"/>
        <w:autoSpaceDE/>
        <w:autoSpaceDN/>
        <w:bidi w:val="0"/>
        <w:adjustRightInd/>
        <w:snapToGrid/>
        <w:spacing w:before="110" w:beforeLines="35" w:line="560" w:lineRule="exact"/>
        <w:ind w:firstLine="640" w:firstLineChars="200"/>
        <w:textAlignment w:val="auto"/>
        <w:rPr>
          <w:rFonts w:hint="eastAsia" w:ascii="仿宋" w:hAnsi="仿宋" w:eastAsia="仿宋" w:cs="仿宋"/>
          <w:color w:val="000000"/>
          <w:sz w:val="32"/>
          <w:szCs w:val="32"/>
          <w:lang w:val="en-US" w:eastAsia="zh-CN"/>
        </w:rPr>
      </w:pPr>
      <w:r>
        <w:rPr>
          <w:rFonts w:hint="eastAsia" w:ascii="仿宋" w:hAnsi="仿宋" w:eastAsia="仿宋" w:cs="仿宋"/>
          <w:color w:val="000000"/>
          <w:sz w:val="32"/>
          <w:szCs w:val="32"/>
          <w:lang w:val="en-US" w:eastAsia="zh-CN"/>
        </w:rPr>
        <w:t>4、AI机器人需可供参赛队员自主添加图案，使得AI机器人具有感知满足一定规则的任意图案的能力；AI机器人需支持图形化编程并可转换为 Python 和 Java Script语言。</w:t>
      </w:r>
    </w:p>
    <w:p>
      <w:pPr>
        <w:keepNext w:val="0"/>
        <w:keepLines w:val="0"/>
        <w:pageBreakBefore w:val="0"/>
        <w:widowControl w:val="0"/>
        <w:kinsoku/>
        <w:wordWrap/>
        <w:overflowPunct/>
        <w:topLinePunct w:val="0"/>
        <w:autoSpaceDE/>
        <w:autoSpaceDN/>
        <w:bidi w:val="0"/>
        <w:adjustRightInd/>
        <w:snapToGrid/>
        <w:spacing w:before="110" w:beforeLines="35" w:line="560" w:lineRule="exact"/>
        <w:ind w:firstLine="640" w:firstLineChars="200"/>
        <w:textAlignment w:val="auto"/>
        <w:rPr>
          <w:rFonts w:hint="eastAsia" w:ascii="仿宋" w:hAnsi="仿宋" w:eastAsia="仿宋" w:cs="仿宋"/>
          <w:color w:val="000000"/>
          <w:sz w:val="32"/>
          <w:szCs w:val="32"/>
          <w:lang w:val="en-US" w:eastAsia="zh-CN"/>
        </w:rPr>
      </w:pPr>
      <w:r>
        <w:rPr>
          <w:rFonts w:hint="eastAsia" w:ascii="仿宋" w:hAnsi="仿宋" w:eastAsia="仿宋" w:cs="仿宋"/>
          <w:color w:val="000000"/>
          <w:sz w:val="32"/>
          <w:szCs w:val="32"/>
          <w:lang w:val="en-US" w:eastAsia="zh-CN"/>
        </w:rPr>
        <w:t>5、AI机器人需可供参赛队员设计并显示多种彩色图案（4 种以上）。</w:t>
      </w:r>
    </w:p>
    <w:p>
      <w:pPr>
        <w:keepNext w:val="0"/>
        <w:keepLines w:val="0"/>
        <w:pageBreakBefore w:val="0"/>
        <w:widowControl w:val="0"/>
        <w:kinsoku/>
        <w:wordWrap/>
        <w:overflowPunct/>
        <w:topLinePunct w:val="0"/>
        <w:autoSpaceDE/>
        <w:autoSpaceDN/>
        <w:bidi w:val="0"/>
        <w:adjustRightInd/>
        <w:snapToGrid/>
        <w:spacing w:before="110" w:beforeLines="35" w:line="560" w:lineRule="exact"/>
        <w:ind w:firstLine="640" w:firstLineChars="200"/>
        <w:textAlignment w:val="auto"/>
        <w:rPr>
          <w:rFonts w:hint="eastAsia" w:ascii="仿宋" w:hAnsi="仿宋" w:eastAsia="仿宋" w:cs="仿宋"/>
          <w:color w:val="000000"/>
          <w:sz w:val="32"/>
          <w:szCs w:val="32"/>
          <w:lang w:val="en-US" w:eastAsia="zh-CN"/>
        </w:rPr>
      </w:pPr>
      <w:r>
        <w:rPr>
          <w:rFonts w:hint="eastAsia" w:ascii="仿宋" w:hAnsi="仿宋" w:eastAsia="仿宋" w:cs="仿宋"/>
          <w:color w:val="000000"/>
          <w:sz w:val="32"/>
          <w:szCs w:val="32"/>
          <w:lang w:val="en-US" w:eastAsia="zh-CN"/>
        </w:rPr>
        <w:t>6、AI机器人可实现第一视角实时操控；AI机器人需具备实时视频传输、文字转换语音等功能。</w:t>
      </w:r>
    </w:p>
    <w:p>
      <w:pPr>
        <w:keepNext w:val="0"/>
        <w:keepLines w:val="0"/>
        <w:pageBreakBefore w:val="0"/>
        <w:widowControl w:val="0"/>
        <w:kinsoku/>
        <w:wordWrap/>
        <w:overflowPunct/>
        <w:topLinePunct w:val="0"/>
        <w:autoSpaceDE/>
        <w:autoSpaceDN/>
        <w:bidi w:val="0"/>
        <w:adjustRightInd/>
        <w:snapToGrid/>
        <w:spacing w:before="110" w:beforeLines="35" w:line="560" w:lineRule="exact"/>
        <w:ind w:firstLine="640" w:firstLineChars="200"/>
        <w:textAlignment w:val="auto"/>
        <w:rPr>
          <w:rFonts w:hint="eastAsia" w:ascii="仿宋" w:hAnsi="仿宋" w:eastAsia="仿宋" w:cs="仿宋"/>
          <w:color w:val="000000"/>
          <w:sz w:val="32"/>
          <w:szCs w:val="32"/>
          <w:lang w:val="en-US" w:eastAsia="zh-CN"/>
        </w:rPr>
      </w:pPr>
      <w:r>
        <w:rPr>
          <w:rFonts w:hint="eastAsia" w:ascii="仿宋" w:hAnsi="仿宋" w:eastAsia="仿宋" w:cs="仿宋"/>
          <w:color w:val="000000"/>
          <w:sz w:val="32"/>
          <w:szCs w:val="32"/>
          <w:lang w:val="en-US" w:eastAsia="zh-CN"/>
        </w:rPr>
        <w:t>7、AI机器人机身净重范围（1.5KG-1.8KG）。</w:t>
      </w:r>
    </w:p>
    <w:p>
      <w:pPr>
        <w:keepNext w:val="0"/>
        <w:keepLines w:val="0"/>
        <w:pageBreakBefore w:val="0"/>
        <w:widowControl w:val="0"/>
        <w:kinsoku/>
        <w:wordWrap/>
        <w:overflowPunct/>
        <w:topLinePunct w:val="0"/>
        <w:autoSpaceDE/>
        <w:autoSpaceDN/>
        <w:bidi w:val="0"/>
        <w:adjustRightInd/>
        <w:snapToGrid/>
        <w:spacing w:before="110" w:beforeLines="35" w:line="560" w:lineRule="exact"/>
        <w:ind w:firstLine="640" w:firstLineChars="200"/>
        <w:textAlignment w:val="auto"/>
        <w:rPr>
          <w:rFonts w:hint="eastAsia" w:ascii="仿宋" w:hAnsi="仿宋" w:eastAsia="仿宋" w:cs="仿宋"/>
          <w:color w:val="000000"/>
          <w:sz w:val="32"/>
          <w:szCs w:val="32"/>
          <w:lang w:val="en-US" w:eastAsia="zh-CN"/>
        </w:rPr>
      </w:pPr>
      <w:r>
        <w:rPr>
          <w:rFonts w:hint="eastAsia" w:ascii="仿宋" w:hAnsi="仿宋" w:eastAsia="仿宋" w:cs="仿宋"/>
          <w:color w:val="000000"/>
          <w:sz w:val="32"/>
          <w:szCs w:val="32"/>
          <w:lang w:val="en-US" w:eastAsia="zh-CN"/>
        </w:rPr>
        <w:t>8、AI机器人尺寸（长、宽、高）：机械臂收回状态下不大于250mm*200mm*200mm，机械臂展开状态下不大于250mm*200mm*400mm。</w:t>
      </w:r>
    </w:p>
    <w:bookmarkEnd w:id="11"/>
    <w:p>
      <w:pPr>
        <w:pStyle w:val="2"/>
        <w:keepNext/>
        <w:keepLines/>
        <w:pageBreakBefore w:val="0"/>
        <w:widowControl/>
        <w:kinsoku/>
        <w:wordWrap/>
        <w:overflowPunct/>
        <w:topLinePunct w:val="0"/>
        <w:autoSpaceDE/>
        <w:autoSpaceDN/>
        <w:bidi w:val="0"/>
        <w:adjustRightInd/>
        <w:snapToGrid/>
        <w:spacing w:before="110" w:beforeLines="35" w:after="0" w:line="360" w:lineRule="auto"/>
        <w:ind w:left="11" w:hanging="11"/>
        <w:textAlignment w:val="auto"/>
        <w:rPr>
          <w:rFonts w:hint="eastAsia" w:ascii="黑体" w:hAnsi="黑体" w:eastAsia="黑体" w:cs="黑体"/>
          <w:b w:val="0"/>
          <w:bCs/>
          <w:sz w:val="32"/>
          <w:szCs w:val="32"/>
          <w:lang w:val="en-US" w:eastAsia="zh-CN"/>
        </w:rPr>
      </w:pPr>
      <w:r>
        <w:rPr>
          <w:rFonts w:hint="eastAsia" w:ascii="黑体" w:hAnsi="黑体" w:eastAsia="黑体" w:cs="黑体"/>
          <w:b w:val="0"/>
          <w:bCs/>
          <w:sz w:val="32"/>
          <w:szCs w:val="32"/>
          <w:lang w:val="en-US" w:eastAsia="zh-CN"/>
        </w:rPr>
        <w:t>五、其它</w:t>
      </w:r>
    </w:p>
    <w:p>
      <w:pPr>
        <w:pageBreakBefore w:val="0"/>
        <w:kinsoku/>
        <w:wordWrap/>
        <w:overflowPunct/>
        <w:topLinePunct w:val="0"/>
        <w:autoSpaceDE/>
        <w:autoSpaceDN/>
        <w:bidi w:val="0"/>
        <w:adjustRightInd/>
        <w:snapToGrid/>
        <w:spacing w:after="120" w:line="580" w:lineRule="exact"/>
        <w:ind w:firstLine="640" w:firstLineChars="200"/>
        <w:textAlignment w:val="auto"/>
        <w:rPr>
          <w:rFonts w:hint="eastAsia" w:ascii="仿宋" w:hAnsi="仿宋" w:eastAsia="仿宋" w:cs="仿宋"/>
          <w:sz w:val="32"/>
          <w:szCs w:val="32"/>
        </w:rPr>
      </w:pPr>
      <w:r>
        <w:rPr>
          <w:rFonts w:hint="eastAsia" w:ascii="仿宋" w:hAnsi="仿宋" w:eastAsia="仿宋" w:cs="仿宋"/>
          <w:sz w:val="32"/>
          <w:szCs w:val="32"/>
        </w:rPr>
        <w:t>（</w:t>
      </w:r>
      <w:r>
        <w:rPr>
          <w:rFonts w:hint="eastAsia" w:ascii="仿宋" w:hAnsi="仿宋" w:eastAsia="仿宋" w:cs="仿宋"/>
          <w:sz w:val="32"/>
          <w:szCs w:val="32"/>
          <w:lang w:eastAsia="zh-CN"/>
        </w:rPr>
        <w:t>一</w:t>
      </w:r>
      <w:r>
        <w:rPr>
          <w:rFonts w:hint="eastAsia" w:ascii="仿宋" w:hAnsi="仿宋" w:eastAsia="仿宋" w:cs="仿宋"/>
          <w:sz w:val="32"/>
          <w:szCs w:val="32"/>
        </w:rPr>
        <w:t>）</w:t>
      </w:r>
      <w:r>
        <w:rPr>
          <w:rFonts w:hint="eastAsia" w:ascii="仿宋" w:hAnsi="仿宋" w:eastAsia="仿宋" w:cs="仿宋"/>
          <w:sz w:val="32"/>
          <w:szCs w:val="32"/>
          <w:lang w:eastAsia="zh-CN"/>
        </w:rPr>
        <w:t>关于第六届淮北市中小学机器人竞赛</w:t>
      </w:r>
      <w:r>
        <w:rPr>
          <w:rFonts w:hint="eastAsia" w:ascii="仿宋" w:hAnsi="仿宋" w:eastAsia="仿宋" w:cs="仿宋"/>
          <w:sz w:val="32"/>
          <w:szCs w:val="32"/>
        </w:rPr>
        <w:t>“果力WYAI人工智能</w:t>
      </w:r>
      <w:r>
        <w:rPr>
          <w:rFonts w:hint="eastAsia" w:ascii="仿宋" w:hAnsi="仿宋" w:eastAsia="仿宋" w:cs="仿宋"/>
          <w:sz w:val="32"/>
          <w:szCs w:val="32"/>
          <w:lang w:eastAsia="zh-CN"/>
        </w:rPr>
        <w:t>挑战</w:t>
      </w:r>
      <w:r>
        <w:rPr>
          <w:rFonts w:hint="eastAsia" w:ascii="仿宋" w:hAnsi="仿宋" w:eastAsia="仿宋" w:cs="仿宋"/>
          <w:sz w:val="32"/>
          <w:szCs w:val="32"/>
        </w:rPr>
        <w:t>赛”赛项规则规则的任何修订，会提前通知，并通过相关网站发布。</w:t>
      </w:r>
    </w:p>
    <w:p>
      <w:pPr>
        <w:pageBreakBefore w:val="0"/>
        <w:kinsoku/>
        <w:wordWrap/>
        <w:overflowPunct/>
        <w:topLinePunct w:val="0"/>
        <w:autoSpaceDE/>
        <w:autoSpaceDN/>
        <w:bidi w:val="0"/>
        <w:adjustRightInd/>
        <w:snapToGrid/>
        <w:spacing w:after="120" w:line="580" w:lineRule="exact"/>
        <w:ind w:firstLine="640" w:firstLineChars="200"/>
        <w:textAlignment w:val="auto"/>
        <w:rPr>
          <w:rFonts w:hint="eastAsia" w:ascii="仿宋" w:hAnsi="仿宋" w:eastAsia="仿宋" w:cs="仿宋"/>
          <w:sz w:val="32"/>
          <w:szCs w:val="32"/>
        </w:rPr>
      </w:pPr>
      <w:r>
        <w:rPr>
          <w:rFonts w:hint="eastAsia" w:ascii="仿宋" w:hAnsi="仿宋" w:eastAsia="仿宋" w:cs="仿宋"/>
          <w:sz w:val="32"/>
          <w:szCs w:val="32"/>
        </w:rPr>
        <w:t>（</w:t>
      </w:r>
      <w:r>
        <w:rPr>
          <w:rFonts w:hint="eastAsia" w:ascii="仿宋" w:hAnsi="仿宋" w:eastAsia="仿宋" w:cs="仿宋"/>
          <w:sz w:val="32"/>
          <w:szCs w:val="32"/>
          <w:lang w:eastAsia="zh-CN"/>
        </w:rPr>
        <w:t>二</w:t>
      </w:r>
      <w:r>
        <w:rPr>
          <w:rFonts w:hint="eastAsia" w:ascii="仿宋" w:hAnsi="仿宋" w:eastAsia="仿宋" w:cs="仿宋"/>
          <w:sz w:val="32"/>
          <w:szCs w:val="32"/>
        </w:rPr>
        <w:t>）竞赛期间，凡是规则中没有说明的事项由裁判委员会裁定。竞赛组委会委托裁判委员会对相关规则进行解释与修改。</w:t>
      </w:r>
    </w:p>
    <w:sectPr>
      <w:footerReference r:id="rId3" w:type="default"/>
      <w:pgSz w:w="11906" w:h="16838"/>
      <w:pgMar w:top="1440" w:right="1800" w:bottom="1440" w:left="1800" w:header="851" w:footer="992" w:gutter="0"/>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libri Light">
    <w:panose1 w:val="020F0302020204030204"/>
    <w:charset w:val="00"/>
    <w:family w:val="swiss"/>
    <w:pitch w:val="default"/>
    <w:sig w:usb0="E4002EFF" w:usb1="C000247B" w:usb2="00000009" w:usb3="00000000" w:csb0="200001FF" w:csb1="00000000"/>
  </w:font>
  <w:font w:name="方正小标宋简体">
    <w:altName w:val="Arial Unicode MS"/>
    <w:panose1 w:val="03000509000000000000"/>
    <w:charset w:val="86"/>
    <w:family w:val="auto"/>
    <w:pitch w:val="default"/>
    <w:sig w:usb0="00000000" w:usb1="00000000" w:usb2="00000000" w:usb3="00000000" w:csb0="00040000" w:csb1="00000000"/>
  </w:font>
  <w:font w:name="仿宋">
    <w:panose1 w:val="02010609060101010101"/>
    <w:charset w:val="86"/>
    <w:family w:val="modern"/>
    <w:pitch w:val="default"/>
    <w:sig w:usb0="800002BF" w:usb1="38CF7CFA" w:usb2="00000016" w:usb3="00000000" w:csb0="00040001" w:csb1="00000000"/>
  </w:font>
  <w:font w:name="楷体">
    <w:panose1 w:val="02010609060101010101"/>
    <w:charset w:val="86"/>
    <w:family w:val="modern"/>
    <w:pitch w:val="default"/>
    <w:sig w:usb0="800002BF" w:usb1="38CF7CFA" w:usb2="00000016" w:usb3="00000000" w:csb0="00040001" w:csb1="00000000"/>
  </w:font>
  <w:font w:name="Arial Unicode MS">
    <w:panose1 w:val="020B0604020202020204"/>
    <w:charset w:val="86"/>
    <w:family w:val="auto"/>
    <w:pitch w:val="default"/>
    <w:sig w:usb0="FFFFFFFF" w:usb1="E9FFFFFF" w:usb2="0000003F" w:usb3="00000000" w:csb0="603F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pPr>
    <w:r>
      <w:rPr>
        <w:sz w:val="18"/>
      </w:rPr>
      <mc:AlternateContent>
        <mc:Choice Requires="wps">
          <w:drawing>
            <wp:anchor distT="0" distB="0" distL="114300" distR="114300" simplePos="0" relativeHeight="251658240"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9"/>
                            <w:rPr>
                              <w:rFonts w:hint="eastAsia" w:eastAsiaTheme="minorEastAsia"/>
                              <w:lang w:eastAsia="zh-CN"/>
                            </w:rPr>
                          </w:pPr>
                          <w:r>
                            <w:rPr>
                              <w:rFonts w:hint="eastAsia"/>
                              <w:lang w:eastAsia="zh-CN"/>
                            </w:rPr>
                            <w:t xml:space="preserve">第 </w:t>
                          </w: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r>
                            <w:rPr>
                              <w:rFonts w:hint="eastAsia"/>
                              <w:lang w:eastAsia="zh-CN"/>
                            </w:rPr>
                            <w:t xml:space="preserve"> 页 共 </w:t>
                          </w:r>
                          <w:r>
                            <w:rPr>
                              <w:rFonts w:hint="eastAsia"/>
                              <w:lang w:eastAsia="zh-CN"/>
                            </w:rPr>
                            <w:fldChar w:fldCharType="begin"/>
                          </w:r>
                          <w:r>
                            <w:rPr>
                              <w:rFonts w:hint="eastAsia"/>
                              <w:lang w:eastAsia="zh-CN"/>
                            </w:rPr>
                            <w:instrText xml:space="preserve"> NUMPAGES  \* MERGEFORMAT </w:instrText>
                          </w:r>
                          <w:r>
                            <w:rPr>
                              <w:rFonts w:hint="eastAsia"/>
                              <w:lang w:eastAsia="zh-CN"/>
                            </w:rPr>
                            <w:fldChar w:fldCharType="separate"/>
                          </w:r>
                          <w:r>
                            <w:rPr>
                              <w:rFonts w:hint="eastAsia"/>
                              <w:lang w:eastAsia="zh-CN"/>
                            </w:rPr>
                            <w:t>35</w:t>
                          </w:r>
                          <w:r>
                            <w:rPr>
                              <w:rFonts w:hint="eastAsia"/>
                              <w:lang w:eastAsia="zh-CN"/>
                            </w:rPr>
                            <w:fldChar w:fldCharType="end"/>
                          </w:r>
                          <w:r>
                            <w:rPr>
                              <w:rFonts w:hint="eastAsia"/>
                              <w:lang w:eastAsia="zh-CN"/>
                            </w:rP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824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s0lY7tAAAAAFAQAADwAAAAAAAAABACAA&#10;AAAiAAAAZHJzL2Rvd25yZXYueG1sUEsBAhQAFAAAAAgAh07iQJvSDC8VAgAAEwQAAA4AAAAAAAAA&#10;AQAgAAAAHwEAAGRycy9lMm9Eb2MueG1sUEsFBgAAAAAGAAYAWQEAAKYFAAAAAA==&#10;">
              <v:fill on="f" focussize="0,0"/>
              <v:stroke on="f" weight="0.5pt"/>
              <v:imagedata o:title=""/>
              <o:lock v:ext="edit" aspectratio="f"/>
              <v:textbox inset="0mm,0mm,0mm,0mm" style="mso-fit-shape-to-text:t;">
                <w:txbxContent>
                  <w:p>
                    <w:pPr>
                      <w:pStyle w:val="9"/>
                      <w:rPr>
                        <w:rFonts w:hint="eastAsia" w:eastAsiaTheme="minorEastAsia"/>
                        <w:lang w:eastAsia="zh-CN"/>
                      </w:rPr>
                    </w:pPr>
                    <w:r>
                      <w:rPr>
                        <w:rFonts w:hint="eastAsia"/>
                        <w:lang w:eastAsia="zh-CN"/>
                      </w:rPr>
                      <w:t xml:space="preserve">第 </w:t>
                    </w: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r>
                      <w:rPr>
                        <w:rFonts w:hint="eastAsia"/>
                        <w:lang w:eastAsia="zh-CN"/>
                      </w:rPr>
                      <w:t xml:space="preserve"> 页 共 </w:t>
                    </w:r>
                    <w:r>
                      <w:rPr>
                        <w:rFonts w:hint="eastAsia"/>
                        <w:lang w:eastAsia="zh-CN"/>
                      </w:rPr>
                      <w:fldChar w:fldCharType="begin"/>
                    </w:r>
                    <w:r>
                      <w:rPr>
                        <w:rFonts w:hint="eastAsia"/>
                        <w:lang w:eastAsia="zh-CN"/>
                      </w:rPr>
                      <w:instrText xml:space="preserve"> NUMPAGES  \* MERGEFORMAT </w:instrText>
                    </w:r>
                    <w:r>
                      <w:rPr>
                        <w:rFonts w:hint="eastAsia"/>
                        <w:lang w:eastAsia="zh-CN"/>
                      </w:rPr>
                      <w:fldChar w:fldCharType="separate"/>
                    </w:r>
                    <w:r>
                      <w:rPr>
                        <w:rFonts w:hint="eastAsia"/>
                        <w:lang w:eastAsia="zh-CN"/>
                      </w:rPr>
                      <w:t>35</w:t>
                    </w:r>
                    <w:r>
                      <w:rPr>
                        <w:rFonts w:hint="eastAsia"/>
                        <w:lang w:eastAsia="zh-CN"/>
                      </w:rPr>
                      <w:fldChar w:fldCharType="end"/>
                    </w:r>
                    <w:r>
                      <w:rPr>
                        <w:rFonts w:hint="eastAsia"/>
                        <w:lang w:eastAsia="zh-CN"/>
                      </w:rPr>
                      <w:t xml:space="preserve"> 页</w:t>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03D17D3"/>
    <w:multiLevelType w:val="singleLevel"/>
    <w:tmpl w:val="803D17D3"/>
    <w:lvl w:ilvl="0" w:tentative="0">
      <w:start w:val="2"/>
      <w:numFmt w:val="chineseCounting"/>
      <w:suff w:val="nothing"/>
      <w:lvlText w:val="（%1）"/>
      <w:lvlJc w:val="left"/>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37BD32C8"/>
    <w:rsid w:val="00002661"/>
    <w:rsid w:val="00004350"/>
    <w:rsid w:val="000E0602"/>
    <w:rsid w:val="000F2BB4"/>
    <w:rsid w:val="00133FFE"/>
    <w:rsid w:val="001742D0"/>
    <w:rsid w:val="001D196C"/>
    <w:rsid w:val="001F5E0D"/>
    <w:rsid w:val="002736CF"/>
    <w:rsid w:val="002B0E24"/>
    <w:rsid w:val="003037D0"/>
    <w:rsid w:val="00352F87"/>
    <w:rsid w:val="0035703F"/>
    <w:rsid w:val="003E1262"/>
    <w:rsid w:val="003E799F"/>
    <w:rsid w:val="004056B6"/>
    <w:rsid w:val="004D52B1"/>
    <w:rsid w:val="00507254"/>
    <w:rsid w:val="00535116"/>
    <w:rsid w:val="005A3E1A"/>
    <w:rsid w:val="0061238D"/>
    <w:rsid w:val="00617C1C"/>
    <w:rsid w:val="00690445"/>
    <w:rsid w:val="0069750A"/>
    <w:rsid w:val="006B53BA"/>
    <w:rsid w:val="006E0167"/>
    <w:rsid w:val="007C52E2"/>
    <w:rsid w:val="007D6F31"/>
    <w:rsid w:val="00805094"/>
    <w:rsid w:val="00963DCB"/>
    <w:rsid w:val="009702CA"/>
    <w:rsid w:val="00987DEF"/>
    <w:rsid w:val="009D3CCD"/>
    <w:rsid w:val="00B338D6"/>
    <w:rsid w:val="00B76671"/>
    <w:rsid w:val="00B85C98"/>
    <w:rsid w:val="00BD10FE"/>
    <w:rsid w:val="00C2312E"/>
    <w:rsid w:val="00C4372D"/>
    <w:rsid w:val="00C55146"/>
    <w:rsid w:val="00C834D8"/>
    <w:rsid w:val="00D32805"/>
    <w:rsid w:val="00D80D6E"/>
    <w:rsid w:val="00DD7BEE"/>
    <w:rsid w:val="00E44E18"/>
    <w:rsid w:val="00E51A6C"/>
    <w:rsid w:val="00E5640B"/>
    <w:rsid w:val="00E63618"/>
    <w:rsid w:val="00E64FAC"/>
    <w:rsid w:val="00E765FD"/>
    <w:rsid w:val="00E9666F"/>
    <w:rsid w:val="00F1794B"/>
    <w:rsid w:val="00F5105E"/>
    <w:rsid w:val="00F51D72"/>
    <w:rsid w:val="00F741EB"/>
    <w:rsid w:val="00F764F1"/>
    <w:rsid w:val="02601968"/>
    <w:rsid w:val="08150707"/>
    <w:rsid w:val="08C145D7"/>
    <w:rsid w:val="0A5C08E6"/>
    <w:rsid w:val="0B7337F1"/>
    <w:rsid w:val="103E29F2"/>
    <w:rsid w:val="13C54AF0"/>
    <w:rsid w:val="14341767"/>
    <w:rsid w:val="16B977CC"/>
    <w:rsid w:val="18230B08"/>
    <w:rsid w:val="211F43BD"/>
    <w:rsid w:val="242B29D5"/>
    <w:rsid w:val="24B7584E"/>
    <w:rsid w:val="2568660E"/>
    <w:rsid w:val="257C7019"/>
    <w:rsid w:val="2D13059B"/>
    <w:rsid w:val="2F296685"/>
    <w:rsid w:val="311349C4"/>
    <w:rsid w:val="356204CA"/>
    <w:rsid w:val="36314312"/>
    <w:rsid w:val="37BD32C8"/>
    <w:rsid w:val="39F26FA3"/>
    <w:rsid w:val="3AA230CC"/>
    <w:rsid w:val="3AC357BE"/>
    <w:rsid w:val="3B7B2FE2"/>
    <w:rsid w:val="3BF22C7E"/>
    <w:rsid w:val="55A27DA0"/>
    <w:rsid w:val="586001C4"/>
    <w:rsid w:val="587221C1"/>
    <w:rsid w:val="58F84194"/>
    <w:rsid w:val="5B835067"/>
    <w:rsid w:val="641858DB"/>
    <w:rsid w:val="64550BE0"/>
    <w:rsid w:val="65211C67"/>
    <w:rsid w:val="65742E33"/>
    <w:rsid w:val="67907899"/>
    <w:rsid w:val="68A060D5"/>
    <w:rsid w:val="6ABA1972"/>
    <w:rsid w:val="6DC73D8E"/>
    <w:rsid w:val="72AB7C09"/>
    <w:rsid w:val="76DA10EB"/>
    <w:rsid w:val="777872CE"/>
    <w:rsid w:val="7B7F7197"/>
    <w:rsid w:val="7EAA6DED"/>
    <w:rsid w:val="7F53193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0" w:semiHidden="0" w:name="heading 2"/>
    <w:lsdException w:qFormat="1" w:uiPriority="0" w:semiHidden="0" w:name="heading 3"/>
    <w:lsdException w:qFormat="1" w:uiPriority="9" w:semiHidden="0" w:name="heading 4"/>
    <w:lsdException w:qFormat="1" w:uiPriority="9" w:semiHidden="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35" w:semiHidden="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99"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3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next w:val="1"/>
    <w:qFormat/>
    <w:uiPriority w:val="9"/>
    <w:pPr>
      <w:keepNext/>
      <w:keepLines/>
      <w:spacing w:after="117" w:line="259" w:lineRule="auto"/>
      <w:ind w:left="10" w:hanging="10"/>
      <w:outlineLvl w:val="0"/>
    </w:pPr>
    <w:rPr>
      <w:rFonts w:ascii="Times New Roman" w:hAnsi="Times New Roman" w:eastAsia="Times New Roman" w:cs="Times New Roman"/>
      <w:b/>
      <w:color w:val="000000"/>
      <w:kern w:val="2"/>
      <w:sz w:val="30"/>
      <w:szCs w:val="22"/>
      <w:lang w:val="en-US" w:eastAsia="zh-CN" w:bidi="ar-SA"/>
    </w:rPr>
  </w:style>
  <w:style w:type="paragraph" w:styleId="3">
    <w:name w:val="heading 2"/>
    <w:basedOn w:val="1"/>
    <w:next w:val="1"/>
    <w:unhideWhenUsed/>
    <w:qFormat/>
    <w:uiPriority w:val="0"/>
    <w:pPr>
      <w:keepNext/>
      <w:keepLines/>
      <w:spacing w:before="260" w:beforeLines="0" w:beforeAutospacing="0" w:after="260" w:afterLines="0" w:afterAutospacing="0" w:line="413" w:lineRule="auto"/>
      <w:outlineLvl w:val="1"/>
    </w:pPr>
    <w:rPr>
      <w:rFonts w:ascii="Arial" w:hAnsi="Arial" w:eastAsia="黑体"/>
      <w:b/>
      <w:sz w:val="32"/>
    </w:rPr>
  </w:style>
  <w:style w:type="paragraph" w:styleId="4">
    <w:name w:val="heading 3"/>
    <w:basedOn w:val="1"/>
    <w:next w:val="1"/>
    <w:unhideWhenUsed/>
    <w:qFormat/>
    <w:uiPriority w:val="0"/>
    <w:pPr>
      <w:keepNext/>
      <w:keepLines/>
      <w:spacing w:before="260" w:beforeLines="0" w:beforeAutospacing="0" w:after="260" w:afterLines="0" w:afterAutospacing="0" w:line="413" w:lineRule="auto"/>
      <w:outlineLvl w:val="2"/>
    </w:pPr>
    <w:rPr>
      <w:b/>
      <w:sz w:val="32"/>
    </w:rPr>
  </w:style>
  <w:style w:type="paragraph" w:styleId="5">
    <w:name w:val="heading 4"/>
    <w:basedOn w:val="1"/>
    <w:next w:val="1"/>
    <w:unhideWhenUsed/>
    <w:qFormat/>
    <w:uiPriority w:val="9"/>
    <w:pPr>
      <w:keepNext/>
      <w:keepLines/>
      <w:spacing w:before="280" w:beforeLines="0" w:beforeAutospacing="0" w:after="290" w:afterLines="0" w:afterAutospacing="0" w:line="372" w:lineRule="auto"/>
      <w:outlineLvl w:val="3"/>
    </w:pPr>
    <w:rPr>
      <w:rFonts w:ascii="Arial" w:hAnsi="Arial" w:eastAsia="黑体"/>
      <w:b/>
      <w:sz w:val="28"/>
    </w:rPr>
  </w:style>
  <w:style w:type="paragraph" w:styleId="6">
    <w:name w:val="heading 5"/>
    <w:basedOn w:val="1"/>
    <w:next w:val="1"/>
    <w:unhideWhenUsed/>
    <w:qFormat/>
    <w:uiPriority w:val="9"/>
    <w:pPr>
      <w:keepNext/>
      <w:keepLines/>
      <w:spacing w:before="280" w:beforeLines="0" w:beforeAutospacing="0" w:after="290" w:afterLines="0" w:afterAutospacing="0" w:line="372" w:lineRule="auto"/>
      <w:outlineLvl w:val="4"/>
    </w:pPr>
    <w:rPr>
      <w:b/>
      <w:sz w:val="28"/>
    </w:rPr>
  </w:style>
  <w:style w:type="character" w:default="1" w:styleId="14">
    <w:name w:val="Default Paragraph Font"/>
    <w:semiHidden/>
    <w:unhideWhenUsed/>
    <w:qFormat/>
    <w:uiPriority w:val="1"/>
  </w:style>
  <w:style w:type="table" w:default="1" w:styleId="12">
    <w:name w:val="Normal Table"/>
    <w:semiHidden/>
    <w:unhideWhenUsed/>
    <w:qFormat/>
    <w:uiPriority w:val="99"/>
    <w:tblPr>
      <w:tblCellMar>
        <w:top w:w="0" w:type="dxa"/>
        <w:left w:w="108" w:type="dxa"/>
        <w:bottom w:w="0" w:type="dxa"/>
        <w:right w:w="108" w:type="dxa"/>
      </w:tblCellMar>
    </w:tblPr>
  </w:style>
  <w:style w:type="paragraph" w:styleId="7">
    <w:name w:val="caption"/>
    <w:basedOn w:val="1"/>
    <w:next w:val="1"/>
    <w:unhideWhenUsed/>
    <w:qFormat/>
    <w:uiPriority w:val="35"/>
    <w:rPr>
      <w:rFonts w:eastAsia="黑体" w:asciiTheme="majorHAnsi" w:hAnsiTheme="majorHAnsi" w:cstheme="majorBidi"/>
      <w:sz w:val="20"/>
      <w:szCs w:val="20"/>
    </w:rPr>
  </w:style>
  <w:style w:type="paragraph" w:styleId="8">
    <w:name w:val="Balloon Text"/>
    <w:basedOn w:val="1"/>
    <w:link w:val="19"/>
    <w:qFormat/>
    <w:uiPriority w:val="0"/>
    <w:rPr>
      <w:sz w:val="18"/>
      <w:szCs w:val="18"/>
    </w:rPr>
  </w:style>
  <w:style w:type="paragraph" w:styleId="9">
    <w:name w:val="footer"/>
    <w:basedOn w:val="1"/>
    <w:link w:val="18"/>
    <w:qFormat/>
    <w:uiPriority w:val="0"/>
    <w:pPr>
      <w:tabs>
        <w:tab w:val="center" w:pos="4153"/>
        <w:tab w:val="right" w:pos="8306"/>
      </w:tabs>
      <w:snapToGrid w:val="0"/>
      <w:jc w:val="left"/>
    </w:pPr>
    <w:rPr>
      <w:sz w:val="18"/>
      <w:szCs w:val="18"/>
    </w:rPr>
  </w:style>
  <w:style w:type="paragraph" w:styleId="10">
    <w:name w:val="header"/>
    <w:basedOn w:val="1"/>
    <w:link w:val="17"/>
    <w:qFormat/>
    <w:uiPriority w:val="0"/>
    <w:pPr>
      <w:pBdr>
        <w:bottom w:val="single" w:color="auto" w:sz="6" w:space="1"/>
      </w:pBdr>
      <w:tabs>
        <w:tab w:val="center" w:pos="4153"/>
        <w:tab w:val="right" w:pos="8306"/>
      </w:tabs>
      <w:snapToGrid w:val="0"/>
      <w:jc w:val="center"/>
    </w:pPr>
    <w:rPr>
      <w:sz w:val="18"/>
      <w:szCs w:val="18"/>
    </w:rPr>
  </w:style>
  <w:style w:type="paragraph" w:styleId="11">
    <w:name w:val="Normal (Web)"/>
    <w:basedOn w:val="1"/>
    <w:qFormat/>
    <w:uiPriority w:val="99"/>
    <w:rPr>
      <w:sz w:val="24"/>
    </w:rPr>
  </w:style>
  <w:style w:type="table" w:styleId="13">
    <w:name w:val="Table Grid"/>
    <w:basedOn w:val="12"/>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5">
    <w:name w:val="Strong"/>
    <w:basedOn w:val="14"/>
    <w:qFormat/>
    <w:uiPriority w:val="99"/>
    <w:rPr>
      <w:b/>
      <w:bCs/>
      <w:w w:val="100"/>
      <w:sz w:val="20"/>
      <w:szCs w:val="20"/>
      <w:shd w:val="clear" w:color="auto" w:fill="auto"/>
    </w:rPr>
  </w:style>
  <w:style w:type="paragraph" w:styleId="16">
    <w:name w:val="List Paragraph"/>
    <w:basedOn w:val="1"/>
    <w:qFormat/>
    <w:uiPriority w:val="34"/>
    <w:pPr>
      <w:ind w:firstLine="420" w:firstLineChars="200"/>
    </w:pPr>
  </w:style>
  <w:style w:type="character" w:customStyle="1" w:styleId="17">
    <w:name w:val="页眉 字符"/>
    <w:basedOn w:val="14"/>
    <w:link w:val="10"/>
    <w:qFormat/>
    <w:uiPriority w:val="0"/>
    <w:rPr>
      <w:rFonts w:asciiTheme="minorHAnsi" w:hAnsiTheme="minorHAnsi" w:eastAsiaTheme="minorEastAsia" w:cstheme="minorBidi"/>
      <w:kern w:val="2"/>
      <w:sz w:val="18"/>
      <w:szCs w:val="18"/>
    </w:rPr>
  </w:style>
  <w:style w:type="character" w:customStyle="1" w:styleId="18">
    <w:name w:val="页脚 字符"/>
    <w:basedOn w:val="14"/>
    <w:link w:val="9"/>
    <w:qFormat/>
    <w:uiPriority w:val="0"/>
    <w:rPr>
      <w:rFonts w:asciiTheme="minorHAnsi" w:hAnsiTheme="minorHAnsi" w:eastAsiaTheme="minorEastAsia" w:cstheme="minorBidi"/>
      <w:kern w:val="2"/>
      <w:sz w:val="18"/>
      <w:szCs w:val="18"/>
    </w:rPr>
  </w:style>
  <w:style w:type="character" w:customStyle="1" w:styleId="19">
    <w:name w:val="批注框文本 字符"/>
    <w:basedOn w:val="14"/>
    <w:link w:val="8"/>
    <w:qFormat/>
    <w:uiPriority w:val="0"/>
    <w:rPr>
      <w:rFonts w:asciiTheme="minorHAnsi" w:hAnsiTheme="minorHAnsi" w:eastAsiaTheme="minorEastAsia" w:cstheme="minorBidi"/>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numbering" Target="numbering.xml"/><Relationship Id="rId8" Type="http://schemas.openxmlformats.org/officeDocument/2006/relationships/customXml" Target="../customXml/item1.xml"/><Relationship Id="rId7" Type="http://schemas.openxmlformats.org/officeDocument/2006/relationships/image" Target="media/image3.png"/><Relationship Id="rId6" Type="http://schemas.openxmlformats.org/officeDocument/2006/relationships/image" Target="media/image2.jpeg"/><Relationship Id="rId5" Type="http://schemas.openxmlformats.org/officeDocument/2006/relationships/image" Target="media/image1.jpe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0" Type="http://schemas.openxmlformats.org/officeDocument/2006/relationships/fontTable" Target="fontTable.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微软中国</Company>
  <Pages>1</Pages>
  <Words>2252</Words>
  <Characters>12838</Characters>
  <Lines>106</Lines>
  <Paragraphs>30</Paragraphs>
  <TotalTime>15</TotalTime>
  <ScaleCrop>false</ScaleCrop>
  <LinksUpToDate>false</LinksUpToDate>
  <CharactersWithSpaces>15060</CharactersWithSpaces>
  <Application>WPS Office_11.8.2.8808_F1E327BC-269C-435d-A152-05C5408002CA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2019-03-05T02:13:00Z</dcterms:created>
  <dc:creator>人定胜天</dc:creator>
  <cp:lastModifiedBy>壹葉輕舟</cp:lastModifiedBy>
  <cp:lastPrinted>2019-03-14T09:38:00Z</cp:lastPrinted>
  <dcterms:modified xsi:type="dcterms:W3CDTF">2021-03-17T00:36:00Z</dcterms:modified>
  <cp:revision>34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2052-11.8.2.8808</vt:lpwstr>
  </property>
</Properties>
</file>