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306"/>
        </w:tabs>
        <w:spacing w:line="500" w:lineRule="exact"/>
        <w:jc w:val="center"/>
        <w:rPr>
          <w:rFonts w:asciiTheme="minorEastAsia" w:hAnsi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/>
          <w:b/>
          <w:color w:val="000000"/>
          <w:sz w:val="32"/>
          <w:szCs w:val="32"/>
        </w:rPr>
        <w:t>“创意赛”竞赛规则</w:t>
      </w:r>
    </w:p>
    <w:p>
      <w:pPr>
        <w:tabs>
          <w:tab w:val="right" w:pos="8306"/>
        </w:tabs>
        <w:spacing w:line="500" w:lineRule="exact"/>
        <w:ind w:firstLine="562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一、主题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防疫大作战。</w:t>
      </w:r>
    </w:p>
    <w:p>
      <w:pPr>
        <w:tabs>
          <w:tab w:val="right" w:pos="8306"/>
        </w:tabs>
        <w:spacing w:line="500" w:lineRule="exact"/>
        <w:ind w:firstLine="562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二、规则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参赛队要布置自己的展示区域，迎接其他团队及评委的参观。评比只是活动的一小部分，重要的是“展示自己，多交朋友”。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鼓励参赛队穿着具有主题性的服饰来彰显个性。有趣或者醒目的服饰都可能加深其他团队及评委的印象。可以准备一些小工艺品、小礼物或名片，送给你的新朋友。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1、组队要求：每支参赛队限由2</w:t>
      </w:r>
      <w:r>
        <w:rPr>
          <w:rFonts w:ascii="仿宋" w:hAnsi="仿宋" w:eastAsia="仿宋"/>
          <w:color w:val="000000"/>
          <w:sz w:val="28"/>
          <w:szCs w:val="28"/>
        </w:rPr>
        <w:t>-3</w:t>
      </w:r>
      <w:r>
        <w:rPr>
          <w:rFonts w:hint="eastAsia" w:ascii="仿宋" w:hAnsi="仿宋" w:eastAsia="仿宋"/>
          <w:color w:val="000000"/>
          <w:sz w:val="28"/>
          <w:szCs w:val="28"/>
        </w:rPr>
        <w:t>名队员组成。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2</w:t>
      </w:r>
      <w:r>
        <w:rPr>
          <w:rFonts w:hint="eastAsia" w:ascii="仿宋" w:hAnsi="仿宋" w:eastAsia="仿宋"/>
          <w:color w:val="000000"/>
          <w:sz w:val="28"/>
          <w:szCs w:val="28"/>
        </w:rPr>
        <w:t>、创意作品：创意，是传统的叛逆，是打破常规的哲学，是思维碰撞、智慧对接，不同于寻常的解决方案。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参赛队围绕展示主题立意，创新设计作品参与评选，作品使用器材不限。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参赛作品应包含以下几点：契合展示主题，体现机器人内涵；强调作品的演示操作及应用方向；注重作品的科学性、艺术性；规范专业的作品报告与设计资料。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3、比赛过程：在规定时间内进行搭建</w:t>
      </w:r>
      <w:r>
        <w:rPr>
          <w:rFonts w:ascii="仿宋" w:hAnsi="仿宋" w:eastAsia="仿宋"/>
          <w:color w:val="000000"/>
          <w:sz w:val="28"/>
          <w:szCs w:val="28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布展、调试，参赛队员向裁判介绍、演示作品，裁判员按评分标准计分。</w:t>
      </w:r>
      <w:r>
        <w:rPr>
          <w:rFonts w:ascii="仿宋" w:hAnsi="仿宋" w:eastAsia="仿宋"/>
          <w:color w:val="000000"/>
          <w:sz w:val="28"/>
          <w:szCs w:val="28"/>
        </w:rPr>
        <w:t xml:space="preserve"> 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</w:rPr>
        <w:t>、其他元素：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（1）队徽：即团队的标志，反映了一个团队的精髓。参赛队可以尝试为自己团队设计队徽，并印制在例如卡片、帽子、服装、斗篷、名片、手工品……让更多团队认识自己。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（2）海报：是将图片、文字、色彩、空间等要素进行完美结合，以视觉形式传达信息。参赛队可以设计一张海报，主题不限，工艺不限于手绘、印刷、拼贴。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（3）演讲：一门语言艺术，调动听众情绪、引起听众共鸣，来传达思想、观点。参赛队可以设计一段演讲，主题不限，诗、歌、脱口秀都是被允许的。演讲语言为中文或英文，演讲时间</w:t>
      </w:r>
      <w:r>
        <w:rPr>
          <w:rFonts w:ascii="仿宋" w:hAnsi="仿宋" w:eastAsia="仿宋"/>
          <w:color w:val="000000"/>
          <w:sz w:val="28"/>
          <w:szCs w:val="28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分钟左右。</w:t>
      </w:r>
    </w:p>
    <w:p>
      <w:pPr>
        <w:tabs>
          <w:tab w:val="right" w:pos="8306"/>
        </w:tabs>
        <w:spacing w:line="500" w:lineRule="exact"/>
        <w:ind w:firstLine="562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三、场地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组委会为每个参赛队伍分配一张展示桌，尺寸为60*100cm，注意设计创意作品的尺寸。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电源：展示区域提供220V50HZ电源，电源插口可能离你的展示桌比较远，请参赛选手准备一个较长的插线板，同时提醒注意用电安全。</w:t>
      </w:r>
    </w:p>
    <w:p>
      <w:pPr>
        <w:pStyle w:val="7"/>
        <w:tabs>
          <w:tab w:val="right" w:pos="8306"/>
        </w:tabs>
        <w:spacing w:line="500" w:lineRule="exact"/>
        <w:ind w:left="720" w:firstLine="0" w:firstLineChars="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四、赛制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参赛队在有限时间（现场公布）内布置展区（组委会提供1张 60*120cm的桌子）、准备展品，评委考察每个参赛队。</w:t>
      </w:r>
    </w:p>
    <w:p>
      <w:pPr>
        <w:tabs>
          <w:tab w:val="right" w:pos="8306"/>
        </w:tabs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现场报道时确定展示场馆和桌号，会有约</w:t>
      </w:r>
      <w:r>
        <w:rPr>
          <w:rFonts w:ascii="仿宋" w:hAnsi="仿宋" w:eastAsia="仿宋"/>
          <w:color w:val="000000"/>
          <w:sz w:val="28"/>
          <w:szCs w:val="28"/>
        </w:rPr>
        <w:t>2.5</w:t>
      </w:r>
      <w:r>
        <w:rPr>
          <w:rFonts w:hint="eastAsia" w:ascii="仿宋" w:hAnsi="仿宋" w:eastAsia="仿宋"/>
          <w:color w:val="000000"/>
          <w:sz w:val="28"/>
          <w:szCs w:val="28"/>
        </w:rPr>
        <w:t>个小时给参赛队伍布置展位，整个展示时间持续。各参赛队伍根据组委会公布时间布展、展示和撤展</w:t>
      </w:r>
      <w:r>
        <w:rPr>
          <w:rFonts w:ascii="仿宋" w:hAnsi="仿宋" w:eastAsia="仿宋"/>
          <w:color w:val="000000"/>
          <w:sz w:val="28"/>
          <w:szCs w:val="28"/>
        </w:rPr>
        <w:t>。</w:t>
      </w:r>
    </w:p>
    <w:p>
      <w:pPr>
        <w:tabs>
          <w:tab w:val="right" w:pos="8306"/>
        </w:tabs>
        <w:spacing w:line="500" w:lineRule="exact"/>
        <w:ind w:left="71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五、</w:t>
      </w:r>
      <w:r>
        <w:rPr>
          <w:rFonts w:ascii="仿宋" w:hAnsi="仿宋" w:eastAsia="仿宋"/>
          <w:b/>
          <w:color w:val="000000"/>
          <w:sz w:val="28"/>
          <w:szCs w:val="28"/>
        </w:rPr>
        <w:t>奖项</w:t>
      </w:r>
    </w:p>
    <w:p>
      <w:pPr>
        <w:tabs>
          <w:tab w:val="right" w:pos="8306"/>
        </w:tabs>
        <w:spacing w:line="500" w:lineRule="exact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分为小学组、初中组和高中组，分别根据得分设定获奖等次。如果初中组或高中组参赛队伍少于8支，将会把初中组和高中组并为中学组。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21"/>
    <w:rsid w:val="00012055"/>
    <w:rsid w:val="00052521"/>
    <w:rsid w:val="00075886"/>
    <w:rsid w:val="000C1843"/>
    <w:rsid w:val="00162EE6"/>
    <w:rsid w:val="0017306E"/>
    <w:rsid w:val="00175BB2"/>
    <w:rsid w:val="001F02B6"/>
    <w:rsid w:val="00203C38"/>
    <w:rsid w:val="00263FD7"/>
    <w:rsid w:val="002873BE"/>
    <w:rsid w:val="002C6145"/>
    <w:rsid w:val="00387887"/>
    <w:rsid w:val="00413FA2"/>
    <w:rsid w:val="004208F7"/>
    <w:rsid w:val="00450915"/>
    <w:rsid w:val="004F600B"/>
    <w:rsid w:val="00596BDE"/>
    <w:rsid w:val="005E4B2E"/>
    <w:rsid w:val="00620860"/>
    <w:rsid w:val="00621E2A"/>
    <w:rsid w:val="00622A55"/>
    <w:rsid w:val="0065149D"/>
    <w:rsid w:val="00661176"/>
    <w:rsid w:val="006A26FE"/>
    <w:rsid w:val="007231CD"/>
    <w:rsid w:val="00747948"/>
    <w:rsid w:val="007F0F02"/>
    <w:rsid w:val="007F4A06"/>
    <w:rsid w:val="00822ED3"/>
    <w:rsid w:val="00827149"/>
    <w:rsid w:val="00840043"/>
    <w:rsid w:val="008E3B95"/>
    <w:rsid w:val="00902D6F"/>
    <w:rsid w:val="00967C83"/>
    <w:rsid w:val="009A7875"/>
    <w:rsid w:val="00A335D8"/>
    <w:rsid w:val="00A733A4"/>
    <w:rsid w:val="00AF53C3"/>
    <w:rsid w:val="00B20084"/>
    <w:rsid w:val="00B86D4F"/>
    <w:rsid w:val="00C12ADA"/>
    <w:rsid w:val="00C6308E"/>
    <w:rsid w:val="00C82E96"/>
    <w:rsid w:val="00C91D29"/>
    <w:rsid w:val="00CB3317"/>
    <w:rsid w:val="00D03466"/>
    <w:rsid w:val="00D121CB"/>
    <w:rsid w:val="00D52C3B"/>
    <w:rsid w:val="00D609B6"/>
    <w:rsid w:val="00D75EEF"/>
    <w:rsid w:val="00DA7324"/>
    <w:rsid w:val="00DB3A95"/>
    <w:rsid w:val="00DC20A9"/>
    <w:rsid w:val="00E04826"/>
    <w:rsid w:val="00E431CC"/>
    <w:rsid w:val="00EE038C"/>
    <w:rsid w:val="00F824C6"/>
    <w:rsid w:val="00FD1A4C"/>
    <w:rsid w:val="0B06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140</Words>
  <Characters>804</Characters>
  <Lines>6</Lines>
  <Paragraphs>1</Paragraphs>
  <TotalTime>348</TotalTime>
  <ScaleCrop>false</ScaleCrop>
  <LinksUpToDate>false</LinksUpToDate>
  <CharactersWithSpaces>943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2018-09-04T07:03:00Z</dcterms:created>
  <dc:creator>PC</dc:creator>
  <cp:lastModifiedBy>壹葉輕舟</cp:lastModifiedBy>
  <cp:lastPrinted>2020-07-28T02:04:00Z</cp:lastPrinted>
  <dcterms:modified xsi:type="dcterms:W3CDTF">2021-03-16T07:11:12Z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