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80" w:line="580" w:lineRule="exact"/>
        <w:rPr>
          <w:rFonts w:ascii="Times New Roman" w:hAnsi="Times New Roman" w:eastAsia="等线" w:cs="Times New Roman"/>
          <w:color w:val="000000"/>
          <w:szCs w:val="22"/>
        </w:rPr>
      </w:pPr>
      <w:r>
        <w:rPr>
          <w:rFonts w:ascii="Times New Roman" w:hAnsi="Times New Roman" w:eastAsia="等线" w:cs="Times New Roman"/>
          <w:color w:val="000000"/>
          <w:sz w:val="32"/>
          <w:szCs w:val="22"/>
        </w:rPr>
        <w:t>附件1</w:t>
      </w:r>
    </w:p>
    <w:p>
      <w:pPr>
        <w:spacing w:after="440" w:line="780" w:lineRule="exact"/>
        <w:rPr>
          <w:rFonts w:ascii="Times New Roman" w:hAnsi="Times New Roman" w:eastAsia="等线" w:cs="Times New Roman"/>
          <w:b/>
          <w:bCs/>
          <w:color w:val="000000"/>
          <w:szCs w:val="22"/>
        </w:rPr>
      </w:pPr>
      <w:bookmarkStart w:id="3" w:name="_GoBack"/>
      <w:r>
        <w:rPr>
          <w:rFonts w:ascii="Times New Roman" w:hAnsi="Times New Roman" w:eastAsia="等线" w:cs="Times New Roman"/>
          <w:b/>
          <w:bCs/>
          <w:color w:val="000000"/>
          <w:sz w:val="44"/>
          <w:szCs w:val="22"/>
        </w:rPr>
        <w:t>2025年全</w:t>
      </w:r>
      <w:r>
        <w:rPr>
          <w:rFonts w:hint="eastAsia" w:ascii="Times New Roman" w:hAnsi="Times New Roman" w:eastAsia="等线" w:cs="Times New Roman"/>
          <w:b/>
          <w:bCs/>
          <w:color w:val="000000"/>
          <w:sz w:val="44"/>
          <w:szCs w:val="22"/>
        </w:rPr>
        <w:t>市</w:t>
      </w:r>
      <w:r>
        <w:rPr>
          <w:rFonts w:ascii="Times New Roman" w:hAnsi="Times New Roman" w:eastAsia="等线" w:cs="Times New Roman"/>
          <w:b/>
          <w:bCs/>
          <w:color w:val="000000"/>
          <w:sz w:val="44"/>
          <w:szCs w:val="22"/>
        </w:rPr>
        <w:t>中小学实验教学说课大赛方案</w:t>
      </w:r>
    </w:p>
    <w:bookmarkEnd w:id="3"/>
    <w:p>
      <w:pPr>
        <w:spacing w:line="520" w:lineRule="exact"/>
        <w:ind w:firstLine="600"/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</w:pPr>
      <w:r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  <w:t>一、大赛目标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Cs w:val="22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通过大赛，进一步增强中小学教师对培养学生实践创新能力重要性的认识，促进教师积极开展实验教学的探索和研究，鼓励教师对实验方法和教学设计进行改进创新，在教学中为学生创设更丰富科学的实验情境，呈现直观清晰的实验现象，增强学生对科学知识的感性认知和探究性体验，提高学生分析问题与解决问题的能力，提升实验教学的水平和育人效果。</w:t>
      </w:r>
    </w:p>
    <w:p>
      <w:pPr>
        <w:spacing w:line="520" w:lineRule="exact"/>
        <w:ind w:firstLine="600"/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</w:pPr>
      <w:r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  <w:t>二、学科和名额</w:t>
      </w:r>
    </w:p>
    <w:p>
      <w:pPr>
        <w:spacing w:line="56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1．</w:t>
      </w:r>
      <w:bookmarkStart w:id="0" w:name="_Hlk198893035"/>
      <w:r>
        <w:rPr>
          <w:rFonts w:ascii="Times New Roman" w:hAnsi="Times New Roman" w:eastAsia="等线" w:cs="Times New Roman"/>
          <w:color w:val="000000"/>
          <w:sz w:val="28"/>
          <w:szCs w:val="28"/>
        </w:rPr>
        <w:t>学科。本次大赛包括但不限于小学科学、物理、化学、生物、数学、地理、通用技术、信息技术、综合实践活动等学科。</w:t>
      </w:r>
    </w:p>
    <w:bookmarkEnd w:id="0"/>
    <w:p>
      <w:pPr>
        <w:spacing w:line="520" w:lineRule="exact"/>
        <w:ind w:firstLine="560" w:firstLineChars="20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2．名额。</w:t>
      </w:r>
      <w:bookmarkStart w:id="1" w:name="_Hlk198648758"/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濉溪县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择优推荐40名选手参加大赛</w:t>
      </w:r>
      <w:bookmarkEnd w:id="1"/>
      <w:r>
        <w:rPr>
          <w:rFonts w:ascii="Times New Roman" w:hAnsi="Times New Roman" w:eastAsia="等线" w:cs="Times New Roman"/>
          <w:color w:val="000000"/>
          <w:sz w:val="28"/>
          <w:szCs w:val="28"/>
        </w:rPr>
        <w:t>，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三区各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择优推荐15名选手参加大赛其中至少应包括小学科学教师2名，初中物理、化学、生物教师各1名，高中物理、化学、生物教师各1名，通用技术、信息技术</w:t>
      </w:r>
      <w:r>
        <w:rPr>
          <w:rFonts w:ascii="黑体" w:hAnsi="黑体" w:eastAsia="黑体" w:cs="Times New Roman"/>
          <w:color w:val="000000"/>
          <w:sz w:val="28"/>
          <w:szCs w:val="28"/>
        </w:rPr>
        <w:t>／信息科技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老师各1名。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市直各中小学每校推荐2-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4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名教师，学科分配同县区。</w:t>
      </w:r>
    </w:p>
    <w:p>
      <w:pPr>
        <w:spacing w:line="520" w:lineRule="exact"/>
        <w:ind w:firstLine="600"/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</w:pPr>
      <w:r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  <w:t>三、时间和地点</w:t>
      </w:r>
    </w:p>
    <w:p>
      <w:pPr>
        <w:spacing w:line="560" w:lineRule="exact"/>
        <w:ind w:left="958" w:leftChars="304" w:hanging="320" w:hangingChars="1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时间：6月21日8: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00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开始；</w:t>
      </w:r>
    </w:p>
    <w:p>
      <w:pPr>
        <w:spacing w:line="520" w:lineRule="exact"/>
        <w:ind w:firstLine="6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地点：淮北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市第一初级中学（原市一中旧址）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；</w:t>
      </w:r>
    </w:p>
    <w:p>
      <w:pPr>
        <w:spacing w:line="520" w:lineRule="exact"/>
        <w:ind w:firstLine="600"/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</w:pPr>
      <w:r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  <w:t>四、奖项和比例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1．说课大赛奖项。大赛设教师说课奖和优秀组织奖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及</w:t>
      </w:r>
      <w:bookmarkStart w:id="2" w:name="_Hlk198883172"/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优秀作品指导奖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。</w:t>
      </w:r>
    </w:p>
    <w:bookmarkEnd w:id="2"/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2．奖项名额。教师说课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市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级一、二、三等奖的设奖比例原则上分别为参加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市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级大赛总人数的25％、35％、40％；优秀组织奖不限名额。</w:t>
      </w:r>
    </w:p>
    <w:p>
      <w:pPr>
        <w:spacing w:line="520" w:lineRule="exact"/>
        <w:ind w:firstLine="600"/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</w:pPr>
      <w:r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  <w:t>五、说课内容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1．要点。对课程标准相关内容和要求的理解，实验教学目标、实验内容设计、实验方法设计、教学过程设计、教学反思与自我评价。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2．重点。实验创新及其在教学中的融合应用，体现实验教学设计思想与育人效果，鼓励新技术、新方法、新材料的应用。</w:t>
      </w:r>
    </w:p>
    <w:p>
      <w:pPr>
        <w:spacing w:line="520" w:lineRule="exact"/>
        <w:ind w:firstLine="600"/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</w:pPr>
      <w:r>
        <w:rPr>
          <w:rFonts w:ascii="Times New Roman" w:hAnsi="Times New Roman" w:eastAsia="等线" w:cs="Times New Roman"/>
          <w:b/>
          <w:bCs/>
          <w:color w:val="000000"/>
          <w:sz w:val="30"/>
          <w:szCs w:val="22"/>
        </w:rPr>
        <w:t>六、报送要求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1．说课教师名单和说课题目一经上报不得更改。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2．说课文件夹编排格式。说课文件夹应按照“学段-学科-姓名-学校（如：小学-科学-杨阳-XX市XX小学）”样式编排。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3．说课演示文稿打包。在制作PPT演示文稿时，要将插入的链接（如图片、文稿、资源、视频片段等）与该PPT文稿放在同一文件夹中，确保链接文件的路径正确。</w:t>
      </w:r>
    </w:p>
    <w:p>
      <w:pPr>
        <w:spacing w:line="54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4．说课资料。说课资料包括：教师教授实验课程视频【15分钟以内；500M以内；MP4格式；视频编码：AVC（H264）；屏幕分辨率1920</w:t>
      </w:r>
      <w:r>
        <w:rPr>
          <w:rFonts w:hint="eastAsia" w:ascii="汉仪细圆B5" w:hAnsi="汉仪细圆B5" w:eastAsia="汉仪细圆B5" w:cs="汉仪细圆B5"/>
          <w:color w:val="000000"/>
          <w:sz w:val="28"/>
          <w:szCs w:val="28"/>
        </w:rPr>
        <w:t>×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1080；比特率（kb／秒）：1600】、说课PPT和说课文稿（包括说课题目、教师姓名、学校名称、使用教材、实验器材、实验设计思路或创新点、实验原理、实验教学目标、实验教学内容、实验教学过程和实验效果评价等）。实验教学内容应符合国家相关课程标准，并注明教材版本。</w:t>
      </w:r>
    </w:p>
    <w:p>
      <w:pPr>
        <w:spacing w:line="540" w:lineRule="exact"/>
        <w:ind w:firstLine="618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5．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县区及市直中心小学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须于6月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12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日之前将2025年全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市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中小学实验教学说课大赛市级信息汇总表（见附表1.1，须报送电子版以及加盖公章的纸质版）、说课资料（含说课文稿、说课PPT、授课视频、文稿的查重报告等）和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县区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级大赛开展情况资料（含活动总结、部署文件、选拔过程、结果文件等）电子档报送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淮北市教育局装备科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（各材料电子版请存储于U盘报送），逾期不予接受。如发现推荐作品存在抄袭等情况，将依据有关规定取消该作品参赛资格并予以通报。</w:t>
      </w:r>
    </w:p>
    <w:p>
      <w:pPr>
        <w:spacing w:after="420" w:line="560" w:lineRule="exact"/>
        <w:ind w:firstLine="620"/>
        <w:rPr>
          <w:rFonts w:ascii="Times New Roman" w:hAnsi="Times New Roman" w:eastAsia="等线" w:cs="Times New Roman"/>
          <w:color w:val="000000"/>
          <w:sz w:val="28"/>
          <w:szCs w:val="28"/>
        </w:rPr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6．请各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单位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在报送前认真检查所有材料是否齐全，说课文稿、说课PPT、授课视频等能否正常打开。</w:t>
      </w:r>
    </w:p>
    <w:p>
      <w:pPr>
        <w:spacing w:line="560" w:lineRule="exact"/>
        <w:ind w:firstLine="620"/>
      </w:pPr>
      <w:r>
        <w:rPr>
          <w:rFonts w:ascii="Times New Roman" w:hAnsi="Times New Roman" w:eastAsia="等线" w:cs="Times New Roman"/>
          <w:color w:val="000000"/>
          <w:sz w:val="28"/>
          <w:szCs w:val="28"/>
        </w:rPr>
        <w:t>附表：1.1 2025年全</w:t>
      </w:r>
      <w:r>
        <w:rPr>
          <w:rFonts w:hint="eastAsia" w:ascii="Times New Roman" w:hAnsi="Times New Roman" w:eastAsia="等线" w:cs="Times New Roman"/>
          <w:color w:val="000000"/>
          <w:sz w:val="28"/>
          <w:szCs w:val="28"/>
        </w:rPr>
        <w:t>市</w:t>
      </w:r>
      <w:r>
        <w:rPr>
          <w:rFonts w:ascii="Times New Roman" w:hAnsi="Times New Roman" w:eastAsia="等线" w:cs="Times New Roman"/>
          <w:color w:val="000000"/>
          <w:sz w:val="28"/>
          <w:szCs w:val="28"/>
        </w:rPr>
        <w:t>中小学实验教学说课大赛市级信息汇总表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细圆B5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20" w:lineRule="exact"/>
      <w:rPr>
        <w:rFonts w:ascii="等线" w:hAnsi="等线" w:eastAsia="等线" w:cs="Times New Roman"/>
        <w:szCs w:val="2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704A7"/>
    <w:rsid w:val="3B67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2025-05-27T08:23:00Z</dcterms:created>
  <dc:creator>钱伟</dc:creator>
  <cp:lastModifiedBy>钱伟</cp:lastModifiedBy>
  <dcterms:modified xsi:type="dcterms:W3CDTF">2025-05-27T08:24:02Z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