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淮北市中小学智慧课堂优质课评选活动教学设计表</w:t>
      </w:r>
    </w:p>
    <w:bookmarkEnd w:id="0"/>
    <w:tbl>
      <w:tblPr>
        <w:tblStyle w:val="2"/>
        <w:tblW w:w="9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3119"/>
        <w:gridCol w:w="982"/>
        <w:gridCol w:w="1711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学 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校</w:t>
            </w:r>
          </w:p>
        </w:tc>
        <w:tc>
          <w:tcPr>
            <w:tcW w:w="7272" w:type="dxa"/>
            <w:gridSpan w:val="4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课 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题</w:t>
            </w:r>
          </w:p>
        </w:tc>
        <w:tc>
          <w:tcPr>
            <w:tcW w:w="4101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教师姓名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学科（版本）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章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节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学 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时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年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级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教材分析</w:t>
            </w:r>
          </w:p>
        </w:tc>
        <w:tc>
          <w:tcPr>
            <w:tcW w:w="7272" w:type="dxa"/>
            <w:gridSpan w:val="4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学情分析</w:t>
            </w:r>
          </w:p>
        </w:tc>
        <w:tc>
          <w:tcPr>
            <w:tcW w:w="7272" w:type="dxa"/>
            <w:gridSpan w:val="4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exac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教学目标</w:t>
            </w:r>
          </w:p>
        </w:tc>
        <w:tc>
          <w:tcPr>
            <w:tcW w:w="7272" w:type="dxa"/>
            <w:gridSpan w:val="4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exac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教学重、难点</w:t>
            </w:r>
          </w:p>
        </w:tc>
        <w:tc>
          <w:tcPr>
            <w:tcW w:w="7272" w:type="dxa"/>
            <w:gridSpan w:val="4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  <w:jc w:val="center"/>
        </w:trPr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宋体" w:cs="Times New Roman"/>
                <w:sz w:val="28"/>
              </w:rPr>
              <w:t>教学准备</w:t>
            </w:r>
          </w:p>
        </w:tc>
        <w:tc>
          <w:tcPr>
            <w:tcW w:w="7272" w:type="dxa"/>
            <w:gridSpan w:val="4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</w:tc>
      </w:tr>
    </w:tbl>
    <w:p>
      <w:r>
        <w:br w:type="page"/>
      </w:r>
    </w:p>
    <w:tbl>
      <w:tblPr>
        <w:tblStyle w:val="2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3281"/>
        <w:gridCol w:w="259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系统组成</w:t>
            </w:r>
          </w:p>
        </w:tc>
        <w:tc>
          <w:tcPr>
            <w:tcW w:w="8006" w:type="dxa"/>
            <w:gridSpan w:val="3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智慧课堂系统框架、设备及系统介绍等（微云服务器、移动端工具、智慧课堂云平台；教学资源）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0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教学过程</w:t>
            </w:r>
          </w:p>
        </w:tc>
        <w:tc>
          <w:tcPr>
            <w:tcW w:w="328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教学内容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活动设计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2"/>
              </w:rPr>
              <w:t>智慧课堂设备功能应用及效果分析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50" w:hRule="atLeast"/>
          <w:jc w:val="center"/>
        </w:trPr>
        <w:tc>
          <w:tcPr>
            <w:tcW w:w="150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81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50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81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50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81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50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81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50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81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506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81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82C8C"/>
    <w:rsid w:val="53C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2024-03-13T08:22:00Z</dcterms:created>
  <dc:creator>钱伟</dc:creator>
  <cp:lastModifiedBy>钱伟</cp:lastModifiedBy>
  <dcterms:modified xsi:type="dcterms:W3CDTF">2024-03-13T08:23:04Z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