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2"/>
        <w:spacing w:line="560" w:lineRule="exact"/>
        <w:ind w:firstLine="0" w:firstLineChars="0"/>
        <w:jc w:val="center"/>
        <w:rPr>
          <w:rStyle w:val="6"/>
          <w:rFonts w:ascii="Times New Roman" w:hAnsi="Times New Roman" w:cs="Times New Roman"/>
          <w:b/>
          <w:color w:val="000000"/>
        </w:rPr>
      </w:pPr>
      <w:bookmarkStart w:id="0" w:name="_GoBack"/>
      <w:r>
        <w:rPr>
          <w:rStyle w:val="6"/>
          <w:rFonts w:hint="default" w:ascii="Times New Roman" w:hAnsi="Times New Roman" w:cs="Times New Roman"/>
          <w:b/>
          <w:color w:val="000000"/>
        </w:rPr>
        <w:t>监护人知情同意书</w:t>
      </w:r>
    </w:p>
    <w:bookmarkEnd w:id="0"/>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一、本人自愿报名参加比赛并签署本告知的责任书。</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 、本人已全面了解并同意遵守组委会所制订的各项竞赛规程、规则、要求及采取的安全措施。</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三、本人已完全了解自己的身体状况 ,确认自已身体健康状况良好,比赛前一个月已到二级及以上医院体检 ,具备各参赛条件,并在比赛前购买了“人身意外伤害保险 ” ;监护人经审慎评估,确认被监护人身体状况符合参赛条件,并自愿承担相应风险。</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四、本人充分了解比赛可能出现的风险 ,且已准备必要的防范措施 ,以对自己安全负责的态度参赛。</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五、本人愿意承担比赛期间发生的自身意外风险责任,且同意对于非组委会原因造成的伤害等任何形式的损失组委会不承担任何形式的赔偿。</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六、本人同意接受组委会在比赛期间提供的现场急救性质的医疗,但在离开现场后,在医院救治等发生的相关费用由本人(队)负责。</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七、本人(队)承诺以自己的名义参赛 ,决不冒名顶替 ,否则自愿承担全部责任。</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八、本人及家长(监护人)已认真阅读并全面理解以上内容 ,且对上述内容予以确认并承担相应的法律责任。</w:t>
      </w:r>
    </w:p>
    <w:p>
      <w:pPr>
        <w:spacing w:line="500" w:lineRule="exact"/>
        <w:rPr>
          <w:rFonts w:hint="eastAsia" w:ascii="仿宋_GB2312" w:hAnsi="仿宋_GB2312" w:eastAsia="仿宋_GB2312" w:cs="仿宋_GB2312"/>
          <w:color w:val="000000"/>
          <w:sz w:val="28"/>
          <w:szCs w:val="28"/>
        </w:rPr>
      </w:pPr>
    </w:p>
    <w:p>
      <w:pPr>
        <w:spacing w:line="500" w:lineRule="exact"/>
        <w:ind w:firstLine="5320" w:firstLineChars="19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运动员姓名 :</w:t>
      </w:r>
    </w:p>
    <w:p>
      <w:pPr>
        <w:spacing w:line="500" w:lineRule="exact"/>
        <w:ind w:firstLine="4480" w:firstLineChars="16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运动员家长(监 护人 )签 名:</w:t>
      </w:r>
    </w:p>
    <w:p>
      <w:pPr>
        <w:spacing w:line="500" w:lineRule="exact"/>
        <w:ind w:firstLine="4760" w:firstLineChars="1700"/>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ODE0YmIwZjcwZmYwODg3NzFhNzU2YjNlNjg2NDkifQ=="/>
  </w:docVars>
  <w:rsids>
    <w:rsidRoot w:val="2861078D"/>
    <w:rsid w:val="2861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标题 1 Char"/>
    <w:link w:val="2"/>
    <w:qFormat/>
    <w:uiPriority w:val="0"/>
    <w:rPr>
      <w:b/>
      <w:kern w:val="44"/>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2023-04-06T02:52:00Z</dcterms:created>
  <dc:creator>钱伟</dc:creator>
  <cp:lastModifiedBy>钱伟</cp:lastModifiedBy>
  <dcterms:modified xsi:type="dcterms:W3CDTF">2023-04-06T02:53:07Z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4A4F34F3453C4723A6C32475136D8CAC_11</vt:lpwstr>
  </property>
</Properties>
</file>