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BF" w:rsidRDefault="00AC1862" w:rsidP="001E79BF">
      <w:pPr>
        <w:spacing w:line="480" w:lineRule="exact"/>
        <w:rPr>
          <w:rFonts w:ascii="方正仿宋_GBK" w:eastAsia="方正仿宋_GBK" w:hint="eastAsia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</w:t>
      </w:r>
      <w:r w:rsidR="00D4186D">
        <w:rPr>
          <w:rFonts w:ascii="方正仿宋_GBK" w:eastAsia="方正仿宋_GBK"/>
          <w:bCs/>
          <w:sz w:val="32"/>
          <w:szCs w:val="32"/>
        </w:rPr>
        <w:t>3</w:t>
      </w:r>
      <w:r>
        <w:rPr>
          <w:rFonts w:ascii="方正仿宋_GBK" w:eastAsia="方正仿宋_GBK" w:hint="eastAsia"/>
          <w:bCs/>
          <w:sz w:val="32"/>
          <w:szCs w:val="32"/>
        </w:rPr>
        <w:t>：</w:t>
      </w:r>
      <w:r w:rsidR="001E79BF">
        <w:rPr>
          <w:rFonts w:ascii="方正仿宋_GBK" w:eastAsia="方正仿宋_GBK" w:hint="eastAsia"/>
          <w:bCs/>
          <w:sz w:val="32"/>
          <w:szCs w:val="32"/>
        </w:rPr>
        <w:t xml:space="preserve">  </w:t>
      </w:r>
    </w:p>
    <w:p w:rsidR="00AC1862" w:rsidRPr="001E79BF" w:rsidRDefault="00AC1862" w:rsidP="001E79BF">
      <w:pPr>
        <w:spacing w:line="480" w:lineRule="exact"/>
        <w:ind w:firstLineChars="100" w:firstLine="320"/>
        <w:jc w:val="center"/>
        <w:rPr>
          <w:rFonts w:ascii="方正仿宋_GBK" w:eastAsia="方正仿宋_GBK" w:hint="eastAsia"/>
          <w:bCs/>
          <w:sz w:val="32"/>
          <w:szCs w:val="32"/>
        </w:rPr>
      </w:pPr>
      <w:r w:rsidRPr="001E79BF">
        <w:rPr>
          <w:rFonts w:ascii="方正小标宋_GBK" w:eastAsia="方正小标宋_GBK" w:hint="eastAsia"/>
          <w:bCs/>
          <w:sz w:val="32"/>
          <w:szCs w:val="32"/>
        </w:rPr>
        <w:t>考生报名时须提供的证明材料一览表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050"/>
        <w:gridCol w:w="4628"/>
        <w:gridCol w:w="1166"/>
      </w:tblGrid>
      <w:tr w:rsidR="00AC1862" w:rsidTr="00244E0F">
        <w:trPr>
          <w:trHeight w:val="82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Default="00AC1862" w:rsidP="004A6519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Default="00AC1862" w:rsidP="004A6519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须提供材料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Default="00AC1862" w:rsidP="004A6519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/>
                <w:bCs/>
                <w:sz w:val="24"/>
                <w:szCs w:val="24"/>
              </w:rPr>
              <w:t>报名点拍照上传</w:t>
            </w:r>
          </w:p>
        </w:tc>
      </w:tr>
      <w:tr w:rsidR="00AC1862" w:rsidTr="004A6519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高考报名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1. 第二代居民身份证、护照等有效身份证件；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2. 户口簿；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3. 进城务工人员随迁子女还须提供家长稳定就业、稳定住所和社保缴纳等情况证明；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4. 当地招办要求提供的其他材料。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sz w:val="24"/>
                <w:szCs w:val="24"/>
              </w:rPr>
              <w:t>户口簿</w:t>
            </w:r>
          </w:p>
        </w:tc>
      </w:tr>
      <w:tr w:rsidR="00AC1862" w:rsidTr="004A6519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申请残疾合理便利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1. 第二代残疾证；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2. 法定监护人的有效身份证件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sz w:val="24"/>
                <w:szCs w:val="24"/>
              </w:rPr>
              <w:t>全部</w:t>
            </w:r>
          </w:p>
        </w:tc>
      </w:tr>
      <w:tr w:rsidR="00AC1862" w:rsidTr="00244E0F">
        <w:trPr>
          <w:trHeight w:val="15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申请高考加分类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烈士子女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1. 父亲或母亲的“革命烈士”证书（由军级以上政治机关，省、自治区、直辖市政府，总政治部或民政部颁发有效）；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2. 县及以上民政部门证明（须注明子女关系）。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bCs/>
                <w:sz w:val="24"/>
                <w:szCs w:val="24"/>
              </w:rPr>
              <w:t>全部</w:t>
            </w:r>
          </w:p>
        </w:tc>
      </w:tr>
      <w:tr w:rsidR="00AC1862" w:rsidTr="004A6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归侨、华侨子女、归侨子女和台湾省籍考生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市及以上侨务部门或台办证明。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</w:tr>
      <w:tr w:rsidR="00AC1862" w:rsidTr="004A6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自主就业退役士兵（含退役士兵）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C14386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>
              <w:rPr>
                <w:rFonts w:ascii="方正仿宋_GBK" w:eastAsia="方正仿宋_GBK" w:hAnsi="Times New Roman" w:hint="eastAsia"/>
                <w:bCs/>
                <w:szCs w:val="21"/>
              </w:rPr>
              <w:t>县及以上民政部门或</w:t>
            </w:r>
            <w:r w:rsidRPr="00C14386">
              <w:rPr>
                <w:rFonts w:ascii="方正仿宋_GBK" w:eastAsia="方正仿宋_GBK" w:hAnsi="Times New Roman" w:hint="eastAsia"/>
                <w:bCs/>
                <w:szCs w:val="21"/>
              </w:rPr>
              <w:t>退役军人事务部门出具的</w:t>
            </w:r>
            <w:r>
              <w:rPr>
                <w:rFonts w:ascii="方正仿宋_GBK" w:eastAsia="方正仿宋_GBK" w:hAnsi="Times New Roman" w:hint="eastAsia"/>
                <w:bCs/>
                <w:szCs w:val="21"/>
              </w:rPr>
              <w:t>证明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</w:tr>
      <w:tr w:rsidR="00AC1862" w:rsidTr="00F2461E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在服役期间荣立二等功（含）以上或被大军区（含）以上单位授予荣誉称号的退役军人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荣誉证书。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C1862" w:rsidTr="00244E0F">
        <w:trPr>
          <w:trHeight w:val="2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侨眷、港澳同胞及其眷属（全国性加分项目“华侨、华侨子女、归侨子女和台湾省籍考生”以外的“侨眷和港澳同胞及其眷属”）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县（区）级及以上侨办证明。</w:t>
            </w:r>
          </w:p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县及以上民族工作部门证明。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</w:tr>
      <w:tr w:rsidR="00AC1862" w:rsidTr="004A65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少数民族聚居地区少数民族考生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</w:tr>
      <w:tr w:rsidR="00AC1862" w:rsidTr="004A6519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优先录取类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Pr="001E79BF" w:rsidRDefault="00AC1862" w:rsidP="004A6519">
            <w:pPr>
              <w:spacing w:line="360" w:lineRule="exact"/>
              <w:rPr>
                <w:rFonts w:ascii="方正仿宋_GBK" w:eastAsia="方正仿宋_GBK" w:hAnsi="Times New Roman"/>
                <w:bCs/>
                <w:szCs w:val="21"/>
              </w:rPr>
            </w:pPr>
            <w:r w:rsidRPr="001E79BF">
              <w:rPr>
                <w:rFonts w:ascii="方正仿宋_GBK" w:eastAsia="方正仿宋_GBK" w:hAnsi="Times New Roman" w:hint="eastAsia"/>
                <w:bCs/>
                <w:szCs w:val="21"/>
              </w:rPr>
              <w:t>相关证明材料。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2" w:rsidRDefault="00AC1862" w:rsidP="004A6519">
            <w:pPr>
              <w:widowControl/>
              <w:jc w:val="left"/>
              <w:rPr>
                <w:rFonts w:ascii="方正仿宋_GBK" w:eastAsia="方正仿宋_GBK" w:hAnsi="Times New Roman"/>
                <w:bCs/>
                <w:sz w:val="24"/>
                <w:szCs w:val="24"/>
              </w:rPr>
            </w:pPr>
          </w:p>
        </w:tc>
      </w:tr>
    </w:tbl>
    <w:p w:rsidR="00786360" w:rsidRDefault="00786360">
      <w:pPr>
        <w:rPr>
          <w:rFonts w:hint="eastAsia"/>
        </w:rPr>
      </w:pPr>
    </w:p>
    <w:sectPr w:rsidR="00786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32" w:rsidRDefault="003E7E32" w:rsidP="00AC1862">
      <w:pPr>
        <w:rPr>
          <w:rFonts w:hint="eastAsia"/>
        </w:rPr>
      </w:pPr>
      <w:r>
        <w:separator/>
      </w:r>
    </w:p>
  </w:endnote>
  <w:endnote w:type="continuationSeparator" w:id="0">
    <w:p w:rsidR="003E7E32" w:rsidRDefault="003E7E32" w:rsidP="00AC18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32" w:rsidRDefault="003E7E32" w:rsidP="00AC1862">
      <w:pPr>
        <w:rPr>
          <w:rFonts w:hint="eastAsia"/>
        </w:rPr>
      </w:pPr>
      <w:r>
        <w:separator/>
      </w:r>
    </w:p>
  </w:footnote>
  <w:footnote w:type="continuationSeparator" w:id="0">
    <w:p w:rsidR="003E7E32" w:rsidRDefault="003E7E32" w:rsidP="00AC18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2"/>
    <w:rsid w:val="00153F42"/>
    <w:rsid w:val="001E79BF"/>
    <w:rsid w:val="00244E0F"/>
    <w:rsid w:val="003C0558"/>
    <w:rsid w:val="003E7E32"/>
    <w:rsid w:val="005176BE"/>
    <w:rsid w:val="00786360"/>
    <w:rsid w:val="00AC1862"/>
    <w:rsid w:val="00C14386"/>
    <w:rsid w:val="00D4186D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E718B-8291-435F-AF16-CD50D29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2019-10-09T07:27:00Z</dcterms:created>
  <dcterms:modified xsi:type="dcterms:W3CDTF">2019-10-11T08:53:00Z</dcterms:modified>
</cp:coreProperties>
</file>