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附件1：</w:t>
      </w:r>
    </w:p>
    <w:p>
      <w:pPr>
        <w:spacing w:line="640" w:lineRule="exact"/>
        <w:ind w:firstLine="1440" w:firstLineChars="450"/>
        <w:rPr>
          <w:rFonts w:ascii="方正小标宋简体" w:hAnsi="华文仿宋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华文仿宋" w:eastAsia="方正小标宋简体"/>
          <w:sz w:val="32"/>
          <w:szCs w:val="32"/>
        </w:rPr>
        <w:t>定向培养乡村教师市、县、区教育局联系电话</w:t>
      </w:r>
    </w:p>
    <w:bookmarkEnd w:id="0"/>
    <w:p>
      <w:pPr>
        <w:spacing w:line="640" w:lineRule="exact"/>
        <w:ind w:firstLine="1440" w:firstLineChars="450"/>
        <w:rPr>
          <w:rFonts w:ascii="方正小标宋简体" w:hAnsi="华文仿宋" w:eastAsia="方正小标宋简体"/>
          <w:sz w:val="32"/>
          <w:szCs w:val="32"/>
        </w:rPr>
      </w:pPr>
    </w:p>
    <w:p>
      <w:pPr>
        <w:spacing w:line="640" w:lineRule="exac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淮北市</w:t>
      </w:r>
      <w:r>
        <w:rPr>
          <w:rFonts w:ascii="华文仿宋" w:hAnsi="华文仿宋" w:eastAsia="华文仿宋"/>
          <w:sz w:val="30"/>
          <w:szCs w:val="30"/>
        </w:rPr>
        <w:t>教育局人事科：</w:t>
      </w:r>
      <w:r>
        <w:rPr>
          <w:rFonts w:hint="eastAsia" w:ascii="华文仿宋" w:hAnsi="华文仿宋" w:eastAsia="华文仿宋"/>
          <w:sz w:val="30"/>
          <w:szCs w:val="30"/>
        </w:rPr>
        <w:t>0561</w:t>
      </w:r>
      <w:r>
        <w:rPr>
          <w:rFonts w:ascii="华文仿宋" w:hAnsi="华文仿宋" w:eastAsia="华文仿宋"/>
          <w:sz w:val="30"/>
          <w:szCs w:val="30"/>
        </w:rPr>
        <w:t>-3884005</w:t>
      </w:r>
    </w:p>
    <w:p>
      <w:pPr>
        <w:spacing w:line="640" w:lineRule="exac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淮北市教育局</w:t>
      </w:r>
      <w:r>
        <w:rPr>
          <w:rFonts w:ascii="华文仿宋" w:hAnsi="华文仿宋" w:eastAsia="华文仿宋"/>
          <w:sz w:val="30"/>
          <w:szCs w:val="30"/>
        </w:rPr>
        <w:t>考试</w:t>
      </w:r>
      <w:r>
        <w:rPr>
          <w:rFonts w:hint="eastAsia" w:ascii="华文仿宋" w:hAnsi="华文仿宋" w:eastAsia="华文仿宋"/>
          <w:sz w:val="30"/>
          <w:szCs w:val="30"/>
        </w:rPr>
        <w:t>管理</w:t>
      </w:r>
      <w:r>
        <w:rPr>
          <w:rFonts w:ascii="华文仿宋" w:hAnsi="华文仿宋" w:eastAsia="华文仿宋"/>
          <w:sz w:val="30"/>
          <w:szCs w:val="30"/>
        </w:rPr>
        <w:t>中心：</w:t>
      </w:r>
      <w:r>
        <w:rPr>
          <w:rFonts w:hint="eastAsia" w:ascii="华文仿宋" w:hAnsi="华文仿宋" w:eastAsia="华文仿宋"/>
          <w:sz w:val="30"/>
          <w:szCs w:val="30"/>
        </w:rPr>
        <w:t>0561</w:t>
      </w:r>
      <w:r>
        <w:rPr>
          <w:rFonts w:ascii="华文仿宋" w:hAnsi="华文仿宋" w:eastAsia="华文仿宋"/>
          <w:sz w:val="30"/>
          <w:szCs w:val="30"/>
        </w:rPr>
        <w:t>-3880466</w:t>
      </w:r>
    </w:p>
    <w:p>
      <w:pPr>
        <w:spacing w:line="640" w:lineRule="exac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濉溪</w:t>
      </w:r>
      <w:r>
        <w:rPr>
          <w:rFonts w:ascii="华文仿宋" w:hAnsi="华文仿宋" w:eastAsia="华文仿宋"/>
          <w:sz w:val="30"/>
          <w:szCs w:val="30"/>
        </w:rPr>
        <w:t>县教育局：</w:t>
      </w:r>
      <w:r>
        <w:rPr>
          <w:rFonts w:hint="eastAsia" w:ascii="华文仿宋" w:hAnsi="华文仿宋" w:eastAsia="华文仿宋"/>
          <w:sz w:val="30"/>
          <w:szCs w:val="30"/>
        </w:rPr>
        <w:t>0561</w:t>
      </w:r>
      <w:r>
        <w:rPr>
          <w:rFonts w:ascii="华文仿宋" w:hAnsi="华文仿宋" w:eastAsia="华文仿宋"/>
          <w:sz w:val="30"/>
          <w:szCs w:val="30"/>
        </w:rPr>
        <w:t>-6076703</w:t>
      </w:r>
    </w:p>
    <w:p>
      <w:pPr>
        <w:spacing w:line="640" w:lineRule="exac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杜集</w:t>
      </w:r>
      <w:r>
        <w:rPr>
          <w:rFonts w:ascii="华文仿宋" w:hAnsi="华文仿宋" w:eastAsia="华文仿宋"/>
          <w:sz w:val="30"/>
          <w:szCs w:val="30"/>
        </w:rPr>
        <w:t>区教育局</w:t>
      </w:r>
      <w:r>
        <w:rPr>
          <w:rFonts w:hint="eastAsia" w:ascii="华文仿宋" w:hAnsi="华文仿宋" w:eastAsia="华文仿宋"/>
          <w:sz w:val="30"/>
          <w:szCs w:val="30"/>
        </w:rPr>
        <w:t>：0561</w:t>
      </w:r>
      <w:r>
        <w:rPr>
          <w:rFonts w:ascii="华文仿宋" w:hAnsi="华文仿宋" w:eastAsia="华文仿宋"/>
          <w:sz w:val="30"/>
          <w:szCs w:val="30"/>
        </w:rPr>
        <w:t>-5269981</w:t>
      </w:r>
    </w:p>
    <w:p>
      <w:pPr>
        <w:spacing w:line="640" w:lineRule="exac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烈山区</w:t>
      </w:r>
      <w:r>
        <w:rPr>
          <w:rFonts w:ascii="华文仿宋" w:hAnsi="华文仿宋" w:eastAsia="华文仿宋"/>
          <w:sz w:val="30"/>
          <w:szCs w:val="30"/>
        </w:rPr>
        <w:t>教育局</w:t>
      </w:r>
      <w:r>
        <w:rPr>
          <w:rFonts w:hint="eastAsia" w:ascii="华文仿宋" w:hAnsi="华文仿宋" w:eastAsia="华文仿宋"/>
          <w:sz w:val="30"/>
          <w:szCs w:val="30"/>
        </w:rPr>
        <w:t>：0561</w:t>
      </w:r>
      <w:r>
        <w:rPr>
          <w:rFonts w:ascii="华文仿宋" w:hAnsi="华文仿宋" w:eastAsia="华文仿宋"/>
          <w:sz w:val="30"/>
          <w:szCs w:val="30"/>
        </w:rPr>
        <w:t>-4083566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3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2019-07-08T06:42:54Z</dcterms:created>
  <dc:creator>Administrator</dc:creator>
  <cp:lastModifiedBy>Administrator</cp:lastModifiedBy>
  <dcterms:modified xsi:type="dcterms:W3CDTF">2019-07-08T06:43:01Z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