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Style w:val="5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240" w:lineRule="auto"/>
        <w:jc w:val="center"/>
        <w:rPr>
          <w:rStyle w:val="5"/>
          <w:rFonts w:ascii="宋体" w:hAnsi="宋体" w:eastAsia="宋体"/>
          <w:b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5"/>
          <w:rFonts w:ascii="宋体" w:hAnsi="宋体" w:eastAsia="宋体"/>
          <w:b/>
          <w:kern w:val="2"/>
          <w:sz w:val="44"/>
          <w:szCs w:val="44"/>
          <w:lang w:val="en-US" w:eastAsia="zh-CN" w:bidi="ar-SA"/>
        </w:rPr>
        <w:t>淮北市2019年人防教育教师培训报名表</w:t>
      </w:r>
    </w:p>
    <w:bookmarkEnd w:id="0"/>
    <w:p>
      <w:pPr>
        <w:spacing w:line="240" w:lineRule="auto"/>
        <w:jc w:val="both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92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300"/>
        <w:gridCol w:w="1386"/>
        <w:gridCol w:w="1504"/>
        <w:gridCol w:w="2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  <w:t>任教学科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宋体" w:hAnsi="宋体" w:eastAsia="宋体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579" w:lineRule="exact"/>
        <w:ind w:firstLine="640" w:firstLineChars="200"/>
        <w:jc w:val="both"/>
        <w:rPr>
          <w:rStyle w:val="5"/>
          <w:rFonts w:ascii="仿宋_GB2312" w:hAnsi="仿宋"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要求：2019年8月10日前将报名表（电子档）报市教育局体卫艺科(县区学校由县区教育局统一报送，市直属学校直接报送）。</w:t>
      </w:r>
    </w:p>
    <w:p>
      <w:pPr>
        <w:spacing w:line="240" w:lineRule="auto"/>
        <w:jc w:val="both"/>
        <w:rPr>
          <w:rStyle w:val="5"/>
          <w:rFonts w:ascii="仿宋_GB2312" w:hAnsi="宋体" w:eastAsia="仿宋_GB2312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　　邮箱：</w:t>
      </w:r>
      <w:r>
        <w:rPr>
          <w:rStyle w:val="4"/>
          <w:rFonts w:ascii="仿宋_GB2312" w:hAnsi="仿宋" w:eastAsia="仿宋_GB2312"/>
          <w:color w:val="0000FF"/>
          <w:kern w:val="2"/>
          <w:sz w:val="32"/>
          <w:szCs w:val="32"/>
          <w:u w:val="single"/>
          <w:lang w:val="en-US" w:eastAsia="zh-CN" w:bidi="ar-SA"/>
        </w:rPr>
        <w:t>hbtwyk@163.com</w:t>
      </w:r>
      <w:r>
        <w:rPr>
          <w:rStyle w:val="5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 xml:space="preserve">    朱德刚   3880238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579" w:lineRule="exact"/>
      <w:jc w:val="center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link w:val="1"/>
    <w:uiPriority w:val="0"/>
    <w:rPr>
      <w:color w:val="0000FF"/>
      <w:u w:val="single"/>
    </w:rPr>
  </w:style>
  <w:style w:type="character" w:customStyle="1" w:styleId="5">
    <w:name w:val="NormalCharacter"/>
    <w:link w:val="1"/>
    <w:semiHidden/>
    <w:uiPriority w:val="0"/>
    <w:rPr>
      <w:rFonts w:ascii="Calibri" w:hAnsi="Calibri" w:eastAsia="仿宋_GB2312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2019-08-06T01:10:53Z</dcterms:created>
  <dc:creator>Administrator</dc:creator>
  <cp:lastModifiedBy>任明武</cp:lastModifiedBy>
  <dcterms:modified xsi:type="dcterms:W3CDTF">2019-08-06T01:11:00Z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