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E96" w:rsidRDefault="00C82E96" w:rsidP="00C82E96">
      <w:pPr>
        <w:tabs>
          <w:tab w:val="right" w:pos="8306"/>
        </w:tabs>
        <w:spacing w:line="500" w:lineRule="exact"/>
        <w:jc w:val="left"/>
        <w:rPr>
          <w:rFonts w:asciiTheme="minorEastAsia" w:hAnsiTheme="minorEastAsia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b/>
          <w:color w:val="000000"/>
          <w:sz w:val="32"/>
          <w:szCs w:val="32"/>
        </w:rPr>
        <w:t>附件2：</w:t>
      </w:r>
    </w:p>
    <w:p w:rsidR="00D75EEF" w:rsidRPr="00EE038C" w:rsidRDefault="00EE038C" w:rsidP="004F600B">
      <w:pPr>
        <w:tabs>
          <w:tab w:val="right" w:pos="8306"/>
        </w:tabs>
        <w:spacing w:line="500" w:lineRule="exact"/>
        <w:jc w:val="center"/>
        <w:rPr>
          <w:rFonts w:asciiTheme="minorEastAsia" w:hAnsiTheme="minorEastAsia"/>
          <w:b/>
          <w:color w:val="000000"/>
          <w:sz w:val="32"/>
          <w:szCs w:val="32"/>
        </w:rPr>
      </w:pPr>
      <w:r>
        <w:rPr>
          <w:rFonts w:asciiTheme="minorEastAsia" w:hAnsiTheme="minorEastAsia" w:hint="eastAsia"/>
          <w:b/>
          <w:color w:val="000000"/>
          <w:sz w:val="32"/>
          <w:szCs w:val="32"/>
        </w:rPr>
        <w:t>“</w:t>
      </w:r>
      <w:r w:rsidR="00D609B6" w:rsidRPr="00EE038C">
        <w:rPr>
          <w:rFonts w:asciiTheme="minorEastAsia" w:hAnsiTheme="minorEastAsia" w:hint="eastAsia"/>
          <w:b/>
          <w:color w:val="000000"/>
          <w:sz w:val="32"/>
          <w:szCs w:val="32"/>
        </w:rPr>
        <w:t>小灵感大创意</w:t>
      </w:r>
      <w:r>
        <w:rPr>
          <w:rFonts w:asciiTheme="minorEastAsia" w:hAnsiTheme="minorEastAsia" w:hint="eastAsia"/>
          <w:b/>
          <w:color w:val="000000"/>
          <w:sz w:val="32"/>
          <w:szCs w:val="32"/>
        </w:rPr>
        <w:t>”</w:t>
      </w:r>
      <w:r w:rsidR="00E431CC">
        <w:rPr>
          <w:rFonts w:asciiTheme="minorEastAsia" w:hAnsiTheme="minorEastAsia" w:hint="eastAsia"/>
          <w:b/>
          <w:color w:val="000000"/>
          <w:sz w:val="32"/>
          <w:szCs w:val="32"/>
        </w:rPr>
        <w:t>竞赛</w:t>
      </w:r>
      <w:r w:rsidR="00D609B6" w:rsidRPr="00EE038C">
        <w:rPr>
          <w:rFonts w:asciiTheme="minorEastAsia" w:hAnsiTheme="minorEastAsia" w:hint="eastAsia"/>
          <w:b/>
          <w:color w:val="000000"/>
          <w:sz w:val="32"/>
          <w:szCs w:val="32"/>
        </w:rPr>
        <w:t>规则</w:t>
      </w:r>
    </w:p>
    <w:p w:rsidR="00012055" w:rsidRDefault="00012055" w:rsidP="004F600B">
      <w:pPr>
        <w:tabs>
          <w:tab w:val="right" w:pos="8306"/>
        </w:tabs>
        <w:spacing w:line="500" w:lineRule="exact"/>
        <w:rPr>
          <w:rFonts w:ascii="仿宋" w:eastAsia="仿宋" w:hAnsi="仿宋"/>
          <w:b/>
          <w:color w:val="000000"/>
          <w:sz w:val="28"/>
          <w:szCs w:val="28"/>
        </w:rPr>
      </w:pPr>
    </w:p>
    <w:p w:rsidR="00D03466" w:rsidRDefault="00012055" w:rsidP="004F600B">
      <w:pPr>
        <w:tabs>
          <w:tab w:val="right" w:pos="8306"/>
        </w:tabs>
        <w:spacing w:line="50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一、</w:t>
      </w:r>
      <w:r w:rsidRPr="00012055">
        <w:rPr>
          <w:rFonts w:ascii="仿宋" w:eastAsia="仿宋" w:hAnsi="仿宋" w:hint="eastAsia"/>
          <w:b/>
          <w:color w:val="000000"/>
          <w:sz w:val="28"/>
          <w:szCs w:val="28"/>
        </w:rPr>
        <w:t>主题</w:t>
      </w:r>
    </w:p>
    <w:p w:rsidR="00012055" w:rsidRPr="00D03466" w:rsidRDefault="00012055" w:rsidP="004F600B">
      <w:pPr>
        <w:tabs>
          <w:tab w:val="right" w:pos="8306"/>
        </w:tabs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D03466">
        <w:rPr>
          <w:rFonts w:ascii="仿宋" w:eastAsia="仿宋" w:hAnsi="仿宋" w:hint="eastAsia"/>
          <w:color w:val="000000"/>
          <w:sz w:val="28"/>
          <w:szCs w:val="28"/>
        </w:rPr>
        <w:t>人工智能。</w:t>
      </w:r>
    </w:p>
    <w:p w:rsidR="00D03466" w:rsidRDefault="00012055" w:rsidP="004F600B">
      <w:pPr>
        <w:tabs>
          <w:tab w:val="right" w:pos="8306"/>
        </w:tabs>
        <w:spacing w:line="50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二、</w:t>
      </w:r>
      <w:r w:rsidR="00D609B6" w:rsidRPr="00012055">
        <w:rPr>
          <w:rFonts w:ascii="仿宋" w:eastAsia="仿宋" w:hAnsi="仿宋" w:hint="eastAsia"/>
          <w:b/>
          <w:color w:val="000000"/>
          <w:sz w:val="28"/>
          <w:szCs w:val="28"/>
        </w:rPr>
        <w:t>规则</w:t>
      </w:r>
    </w:p>
    <w:p w:rsidR="00012055" w:rsidRDefault="00D609B6" w:rsidP="004F600B">
      <w:pPr>
        <w:tabs>
          <w:tab w:val="right" w:pos="8306"/>
        </w:tabs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D52C3B">
        <w:rPr>
          <w:rFonts w:ascii="仿宋" w:eastAsia="仿宋" w:hAnsi="仿宋" w:hint="eastAsia"/>
          <w:color w:val="000000"/>
          <w:sz w:val="28"/>
          <w:szCs w:val="28"/>
        </w:rPr>
        <w:t>参赛队要布置自己的展示区域，迎接其他团队及评委的参观。评比只是活动的</w:t>
      </w:r>
      <w:proofErr w:type="gramStart"/>
      <w:r w:rsidRPr="00D52C3B">
        <w:rPr>
          <w:rFonts w:ascii="仿宋" w:eastAsia="仿宋" w:hAnsi="仿宋" w:hint="eastAsia"/>
          <w:color w:val="000000"/>
          <w:sz w:val="28"/>
          <w:szCs w:val="28"/>
        </w:rPr>
        <w:t>一</w:t>
      </w:r>
      <w:proofErr w:type="gramEnd"/>
      <w:r w:rsidRPr="00D52C3B">
        <w:rPr>
          <w:rFonts w:ascii="仿宋" w:eastAsia="仿宋" w:hAnsi="仿宋" w:hint="eastAsia"/>
          <w:color w:val="000000"/>
          <w:sz w:val="28"/>
          <w:szCs w:val="28"/>
        </w:rPr>
        <w:t>小部分，重要的是</w:t>
      </w:r>
      <w:r w:rsidR="005E4B2E">
        <w:rPr>
          <w:rFonts w:ascii="仿宋" w:eastAsia="仿宋" w:hAnsi="仿宋" w:hint="eastAsia"/>
          <w:color w:val="000000"/>
          <w:sz w:val="28"/>
          <w:szCs w:val="28"/>
        </w:rPr>
        <w:t>“</w:t>
      </w:r>
      <w:r w:rsidRPr="00D52C3B">
        <w:rPr>
          <w:rFonts w:ascii="仿宋" w:eastAsia="仿宋" w:hAnsi="仿宋" w:hint="eastAsia"/>
          <w:color w:val="000000"/>
          <w:sz w:val="28"/>
          <w:szCs w:val="28"/>
        </w:rPr>
        <w:t>展示自己，多交朋友</w:t>
      </w:r>
      <w:r w:rsidR="005E4B2E">
        <w:rPr>
          <w:rFonts w:ascii="仿宋" w:eastAsia="仿宋" w:hAnsi="仿宋" w:hint="eastAsia"/>
          <w:color w:val="000000"/>
          <w:sz w:val="28"/>
          <w:szCs w:val="28"/>
        </w:rPr>
        <w:t>”</w:t>
      </w:r>
      <w:r w:rsidRPr="00D52C3B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012055" w:rsidRDefault="00D609B6" w:rsidP="004F600B">
      <w:pPr>
        <w:tabs>
          <w:tab w:val="right" w:pos="8306"/>
        </w:tabs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D52C3B">
        <w:rPr>
          <w:rFonts w:ascii="仿宋" w:eastAsia="仿宋" w:hAnsi="仿宋" w:hint="eastAsia"/>
          <w:color w:val="000000"/>
          <w:sz w:val="28"/>
          <w:szCs w:val="28"/>
        </w:rPr>
        <w:t>鼓励参赛队穿着具有主题性的</w:t>
      </w:r>
      <w:proofErr w:type="gramStart"/>
      <w:r w:rsidRPr="00D52C3B">
        <w:rPr>
          <w:rFonts w:ascii="仿宋" w:eastAsia="仿宋" w:hAnsi="仿宋" w:hint="eastAsia"/>
          <w:color w:val="000000"/>
          <w:sz w:val="28"/>
          <w:szCs w:val="28"/>
        </w:rPr>
        <w:t>服饰来彰显</w:t>
      </w:r>
      <w:proofErr w:type="gramEnd"/>
      <w:r w:rsidRPr="00D52C3B">
        <w:rPr>
          <w:rFonts w:ascii="仿宋" w:eastAsia="仿宋" w:hAnsi="仿宋" w:hint="eastAsia"/>
          <w:color w:val="000000"/>
          <w:sz w:val="28"/>
          <w:szCs w:val="28"/>
        </w:rPr>
        <w:t>个性</w:t>
      </w:r>
      <w:r w:rsidR="00175BB2">
        <w:rPr>
          <w:rFonts w:ascii="仿宋" w:eastAsia="仿宋" w:hAnsi="仿宋" w:hint="eastAsia"/>
          <w:color w:val="000000"/>
          <w:sz w:val="28"/>
          <w:szCs w:val="28"/>
        </w:rPr>
        <w:t>。</w:t>
      </w:r>
      <w:r w:rsidRPr="00D52C3B">
        <w:rPr>
          <w:rFonts w:ascii="仿宋" w:eastAsia="仿宋" w:hAnsi="仿宋" w:hint="eastAsia"/>
          <w:color w:val="000000"/>
          <w:sz w:val="28"/>
          <w:szCs w:val="28"/>
        </w:rPr>
        <w:t>有趣或者醒目的</w:t>
      </w:r>
      <w:r w:rsidR="00175BB2" w:rsidRPr="00D52C3B">
        <w:rPr>
          <w:rFonts w:ascii="仿宋" w:eastAsia="仿宋" w:hAnsi="仿宋" w:hint="eastAsia"/>
          <w:color w:val="000000"/>
          <w:sz w:val="28"/>
          <w:szCs w:val="28"/>
        </w:rPr>
        <w:t>服饰</w:t>
      </w:r>
      <w:r w:rsidRPr="00D52C3B">
        <w:rPr>
          <w:rFonts w:ascii="仿宋" w:eastAsia="仿宋" w:hAnsi="仿宋" w:hint="eastAsia"/>
          <w:color w:val="000000"/>
          <w:sz w:val="28"/>
          <w:szCs w:val="28"/>
        </w:rPr>
        <w:t>都可能加深其他团队及评委的印象。</w:t>
      </w:r>
      <w:r w:rsidR="00CB3317">
        <w:rPr>
          <w:rFonts w:ascii="仿宋" w:eastAsia="仿宋" w:hAnsi="仿宋" w:hint="eastAsia"/>
          <w:color w:val="000000"/>
          <w:sz w:val="28"/>
          <w:szCs w:val="28"/>
        </w:rPr>
        <w:t>可以</w:t>
      </w:r>
      <w:r w:rsidRPr="00D52C3B">
        <w:rPr>
          <w:rFonts w:ascii="仿宋" w:eastAsia="仿宋" w:hAnsi="仿宋" w:hint="eastAsia"/>
          <w:color w:val="000000"/>
          <w:sz w:val="28"/>
          <w:szCs w:val="28"/>
        </w:rPr>
        <w:t>准备一些小工艺品、小礼物或名片，送给你的新朋友。</w:t>
      </w:r>
    </w:p>
    <w:p w:rsidR="00203C38" w:rsidRDefault="00203C38" w:rsidP="004F600B">
      <w:pPr>
        <w:tabs>
          <w:tab w:val="right" w:pos="8306"/>
        </w:tabs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1、</w:t>
      </w:r>
      <w:r w:rsidR="002C6145">
        <w:rPr>
          <w:rFonts w:ascii="仿宋" w:eastAsia="仿宋" w:hAnsi="仿宋" w:hint="eastAsia"/>
          <w:color w:val="000000"/>
          <w:sz w:val="28"/>
          <w:szCs w:val="28"/>
        </w:rPr>
        <w:t>组队要求</w:t>
      </w:r>
      <w:r>
        <w:rPr>
          <w:rFonts w:ascii="仿宋" w:eastAsia="仿宋" w:hAnsi="仿宋" w:hint="eastAsia"/>
          <w:color w:val="000000"/>
          <w:sz w:val="28"/>
          <w:szCs w:val="28"/>
        </w:rPr>
        <w:t>：每</w:t>
      </w:r>
      <w:r w:rsidR="00F824C6">
        <w:rPr>
          <w:rFonts w:ascii="仿宋" w:eastAsia="仿宋" w:hAnsi="仿宋" w:hint="eastAsia"/>
          <w:color w:val="000000"/>
          <w:sz w:val="28"/>
          <w:szCs w:val="28"/>
        </w:rPr>
        <w:t>支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参赛队</w:t>
      </w:r>
      <w:r w:rsidR="002C6145">
        <w:rPr>
          <w:rFonts w:ascii="仿宋" w:eastAsia="仿宋" w:hAnsi="仿宋" w:hint="eastAsia"/>
          <w:color w:val="000000"/>
          <w:sz w:val="28"/>
          <w:szCs w:val="28"/>
        </w:rPr>
        <w:t>限</w:t>
      </w:r>
      <w:r>
        <w:rPr>
          <w:rFonts w:ascii="仿宋" w:eastAsia="仿宋" w:hAnsi="仿宋" w:hint="eastAsia"/>
          <w:color w:val="000000"/>
          <w:sz w:val="28"/>
          <w:szCs w:val="28"/>
        </w:rPr>
        <w:t>由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2</w:t>
      </w:r>
      <w:r>
        <w:rPr>
          <w:rFonts w:ascii="仿宋" w:eastAsia="仿宋" w:hAnsi="仿宋"/>
          <w:color w:val="000000"/>
          <w:sz w:val="28"/>
          <w:szCs w:val="28"/>
        </w:rPr>
        <w:t>-3</w:t>
      </w:r>
      <w:r>
        <w:rPr>
          <w:rFonts w:ascii="仿宋" w:eastAsia="仿宋" w:hAnsi="仿宋" w:hint="eastAsia"/>
          <w:color w:val="000000"/>
          <w:sz w:val="28"/>
          <w:szCs w:val="28"/>
        </w:rPr>
        <w:t>名队员组成。</w:t>
      </w:r>
    </w:p>
    <w:p w:rsidR="00012055" w:rsidRDefault="002C6145" w:rsidP="004F600B">
      <w:pPr>
        <w:tabs>
          <w:tab w:val="right" w:pos="8306"/>
        </w:tabs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2</w:t>
      </w:r>
      <w:r w:rsidR="00D609B6" w:rsidRPr="00D52C3B">
        <w:rPr>
          <w:rFonts w:ascii="仿宋" w:eastAsia="仿宋" w:hAnsi="仿宋" w:hint="eastAsia"/>
          <w:color w:val="000000"/>
          <w:sz w:val="28"/>
          <w:szCs w:val="28"/>
        </w:rPr>
        <w:t>、创意作品</w:t>
      </w:r>
      <w:r w:rsidR="007F0F02">
        <w:rPr>
          <w:rFonts w:ascii="仿宋" w:eastAsia="仿宋" w:hAnsi="仿宋" w:hint="eastAsia"/>
          <w:color w:val="000000"/>
          <w:sz w:val="28"/>
          <w:szCs w:val="28"/>
        </w:rPr>
        <w:t>：</w:t>
      </w:r>
      <w:r w:rsidR="00D609B6" w:rsidRPr="00D52C3B">
        <w:rPr>
          <w:rFonts w:ascii="仿宋" w:eastAsia="仿宋" w:hAnsi="仿宋" w:hint="eastAsia"/>
          <w:color w:val="000000"/>
          <w:sz w:val="28"/>
          <w:szCs w:val="28"/>
        </w:rPr>
        <w:t>创意，是传统的叛逆，是打破常规的哲学，是思维碰撞、智慧对接，不同于寻常的解决方案。</w:t>
      </w:r>
    </w:p>
    <w:p w:rsidR="00D03466" w:rsidRDefault="00D609B6" w:rsidP="004F600B">
      <w:pPr>
        <w:tabs>
          <w:tab w:val="right" w:pos="8306"/>
        </w:tabs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D52C3B">
        <w:rPr>
          <w:rFonts w:ascii="仿宋" w:eastAsia="仿宋" w:hAnsi="仿宋" w:hint="eastAsia"/>
          <w:color w:val="000000"/>
          <w:sz w:val="28"/>
          <w:szCs w:val="28"/>
        </w:rPr>
        <w:t>参赛队围绕展示主题立意，创新设计作品参与评选，作品使用器材限定为能力风暴系列产品。</w:t>
      </w:r>
    </w:p>
    <w:p w:rsidR="00D03466" w:rsidRDefault="00D609B6" w:rsidP="004F600B">
      <w:pPr>
        <w:tabs>
          <w:tab w:val="right" w:pos="8306"/>
        </w:tabs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D52C3B">
        <w:rPr>
          <w:rFonts w:ascii="仿宋" w:eastAsia="仿宋" w:hAnsi="仿宋" w:hint="eastAsia"/>
          <w:color w:val="000000"/>
          <w:sz w:val="28"/>
          <w:szCs w:val="28"/>
        </w:rPr>
        <w:t>参赛作品应包含以下几点：契合展示主题，体现机器人内涵；强调作品的演示操作及应用方向；注重作品的科学性、艺术性；规范专业的作品报告与设计资料</w:t>
      </w:r>
      <w:r w:rsidR="00D03466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D03466" w:rsidRDefault="00D03466" w:rsidP="004F600B">
      <w:pPr>
        <w:tabs>
          <w:tab w:val="right" w:pos="8306"/>
        </w:tabs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3、</w:t>
      </w:r>
      <w:r w:rsidRPr="00D52C3B">
        <w:rPr>
          <w:rFonts w:ascii="仿宋" w:eastAsia="仿宋" w:hAnsi="仿宋" w:hint="eastAsia"/>
          <w:color w:val="000000"/>
          <w:sz w:val="28"/>
          <w:szCs w:val="28"/>
        </w:rPr>
        <w:t>比赛</w:t>
      </w:r>
      <w:r>
        <w:rPr>
          <w:rFonts w:ascii="仿宋" w:eastAsia="仿宋" w:hAnsi="仿宋" w:hint="eastAsia"/>
          <w:color w:val="000000"/>
          <w:sz w:val="28"/>
          <w:szCs w:val="28"/>
        </w:rPr>
        <w:t>过程：</w:t>
      </w:r>
      <w:r w:rsidRPr="00D52C3B">
        <w:rPr>
          <w:rFonts w:ascii="仿宋" w:eastAsia="仿宋" w:hAnsi="仿宋" w:hint="eastAsia"/>
          <w:color w:val="000000"/>
          <w:sz w:val="28"/>
          <w:szCs w:val="28"/>
        </w:rPr>
        <w:t>在规定时间内进行布展、调试，参赛队员向裁判介绍、演示作品</w:t>
      </w:r>
      <w:r>
        <w:rPr>
          <w:rFonts w:ascii="仿宋" w:eastAsia="仿宋" w:hAnsi="仿宋" w:hint="eastAsia"/>
          <w:color w:val="000000"/>
          <w:sz w:val="28"/>
          <w:szCs w:val="28"/>
        </w:rPr>
        <w:t>，</w:t>
      </w:r>
      <w:r w:rsidRPr="00D52C3B">
        <w:rPr>
          <w:rFonts w:ascii="仿宋" w:eastAsia="仿宋" w:hAnsi="仿宋" w:hint="eastAsia"/>
          <w:color w:val="000000"/>
          <w:sz w:val="28"/>
          <w:szCs w:val="28"/>
        </w:rPr>
        <w:t>裁判</w:t>
      </w:r>
      <w:r>
        <w:rPr>
          <w:rFonts w:ascii="仿宋" w:eastAsia="仿宋" w:hAnsi="仿宋" w:hint="eastAsia"/>
          <w:color w:val="000000"/>
          <w:sz w:val="28"/>
          <w:szCs w:val="28"/>
        </w:rPr>
        <w:t>员</w:t>
      </w:r>
      <w:r w:rsidRPr="00D52C3B">
        <w:rPr>
          <w:rFonts w:ascii="仿宋" w:eastAsia="仿宋" w:hAnsi="仿宋" w:hint="eastAsia"/>
          <w:color w:val="000000"/>
          <w:sz w:val="28"/>
          <w:szCs w:val="28"/>
        </w:rPr>
        <w:t>按评分标准计分</w:t>
      </w:r>
      <w:r>
        <w:rPr>
          <w:rFonts w:ascii="仿宋" w:eastAsia="仿宋" w:hAnsi="仿宋" w:hint="eastAsia"/>
          <w:color w:val="000000"/>
          <w:sz w:val="28"/>
          <w:szCs w:val="28"/>
        </w:rPr>
        <w:t>。</w:t>
      </w:r>
      <w:r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:rsidR="00012055" w:rsidRDefault="00D03466" w:rsidP="004F600B">
      <w:pPr>
        <w:tabs>
          <w:tab w:val="right" w:pos="8306"/>
        </w:tabs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4</w:t>
      </w:r>
      <w:r w:rsidR="00D609B6" w:rsidRPr="00D52C3B">
        <w:rPr>
          <w:rFonts w:ascii="仿宋" w:eastAsia="仿宋" w:hAnsi="仿宋" w:hint="eastAsia"/>
          <w:color w:val="000000"/>
          <w:sz w:val="28"/>
          <w:szCs w:val="28"/>
        </w:rPr>
        <w:t>、其他元素</w:t>
      </w:r>
      <w:r>
        <w:rPr>
          <w:rFonts w:ascii="仿宋" w:eastAsia="仿宋" w:hAnsi="仿宋" w:hint="eastAsia"/>
          <w:color w:val="000000"/>
          <w:sz w:val="28"/>
          <w:szCs w:val="28"/>
        </w:rPr>
        <w:t>：</w:t>
      </w:r>
    </w:p>
    <w:p w:rsidR="00012055" w:rsidRDefault="00203C38" w:rsidP="004F600B">
      <w:pPr>
        <w:tabs>
          <w:tab w:val="right" w:pos="8306"/>
        </w:tabs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（1）</w:t>
      </w:r>
      <w:r w:rsidR="00D609B6" w:rsidRPr="00263FD7">
        <w:rPr>
          <w:rFonts w:ascii="仿宋" w:eastAsia="仿宋" w:hAnsi="仿宋" w:hint="eastAsia"/>
          <w:color w:val="000000"/>
          <w:sz w:val="28"/>
          <w:szCs w:val="28"/>
        </w:rPr>
        <w:t>队徽</w:t>
      </w:r>
      <w:r w:rsidR="00012055" w:rsidRPr="00263FD7">
        <w:rPr>
          <w:rFonts w:ascii="仿宋" w:eastAsia="仿宋" w:hAnsi="仿宋" w:hint="eastAsia"/>
          <w:color w:val="000000"/>
          <w:sz w:val="28"/>
          <w:szCs w:val="28"/>
        </w:rPr>
        <w:t>：</w:t>
      </w:r>
      <w:r w:rsidR="00D609B6" w:rsidRPr="00D52C3B">
        <w:rPr>
          <w:rFonts w:ascii="仿宋" w:eastAsia="仿宋" w:hAnsi="仿宋" w:hint="eastAsia"/>
          <w:color w:val="000000"/>
          <w:sz w:val="28"/>
          <w:szCs w:val="28"/>
        </w:rPr>
        <w:t>即团队的标志，反映了一个团队的精髓。参赛队可以尝试为自己团队设计队徽，并印制在例如卡片、帽子、服装、斗篷、名片、手工品……让更多团队认识自己。</w:t>
      </w:r>
    </w:p>
    <w:p w:rsidR="00012055" w:rsidRDefault="00203C38" w:rsidP="004F600B">
      <w:pPr>
        <w:tabs>
          <w:tab w:val="right" w:pos="8306"/>
        </w:tabs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（2）</w:t>
      </w:r>
      <w:r w:rsidR="00D609B6" w:rsidRPr="00263FD7">
        <w:rPr>
          <w:rFonts w:ascii="仿宋" w:eastAsia="仿宋" w:hAnsi="仿宋" w:hint="eastAsia"/>
          <w:color w:val="000000"/>
          <w:sz w:val="28"/>
          <w:szCs w:val="28"/>
        </w:rPr>
        <w:t>海报</w:t>
      </w:r>
      <w:r w:rsidR="00012055" w:rsidRPr="00263FD7">
        <w:rPr>
          <w:rFonts w:ascii="仿宋" w:eastAsia="仿宋" w:hAnsi="仿宋" w:hint="eastAsia"/>
          <w:color w:val="000000"/>
          <w:sz w:val="28"/>
          <w:szCs w:val="28"/>
        </w:rPr>
        <w:t>：</w:t>
      </w:r>
      <w:r w:rsidR="00D609B6" w:rsidRPr="00D52C3B">
        <w:rPr>
          <w:rFonts w:ascii="仿宋" w:eastAsia="仿宋" w:hAnsi="仿宋" w:hint="eastAsia"/>
          <w:color w:val="000000"/>
          <w:sz w:val="28"/>
          <w:szCs w:val="28"/>
        </w:rPr>
        <w:t>是将图片、文字、色彩、空间等要素进行完美结合，以视觉形式传达信息。参赛队可以设计一张海报，主题不限，工艺不</w:t>
      </w:r>
      <w:r w:rsidR="00D609B6" w:rsidRPr="00D52C3B">
        <w:rPr>
          <w:rFonts w:ascii="仿宋" w:eastAsia="仿宋" w:hAnsi="仿宋" w:hint="eastAsia"/>
          <w:color w:val="000000"/>
          <w:sz w:val="28"/>
          <w:szCs w:val="28"/>
        </w:rPr>
        <w:lastRenderedPageBreak/>
        <w:t>限于手绘、印刷、拼贴。</w:t>
      </w:r>
    </w:p>
    <w:p w:rsidR="00012055" w:rsidRDefault="00203C38" w:rsidP="004F600B">
      <w:pPr>
        <w:tabs>
          <w:tab w:val="right" w:pos="8306"/>
        </w:tabs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（3）</w:t>
      </w:r>
      <w:r w:rsidR="00D609B6" w:rsidRPr="00263FD7">
        <w:rPr>
          <w:rFonts w:ascii="仿宋" w:eastAsia="仿宋" w:hAnsi="仿宋" w:hint="eastAsia"/>
          <w:color w:val="000000"/>
          <w:sz w:val="28"/>
          <w:szCs w:val="28"/>
        </w:rPr>
        <w:t>演讲</w:t>
      </w:r>
      <w:r w:rsidR="00012055" w:rsidRPr="00263FD7">
        <w:rPr>
          <w:rFonts w:ascii="仿宋" w:eastAsia="仿宋" w:hAnsi="仿宋" w:hint="eastAsia"/>
          <w:color w:val="000000"/>
          <w:sz w:val="28"/>
          <w:szCs w:val="28"/>
        </w:rPr>
        <w:t>：</w:t>
      </w:r>
      <w:r w:rsidR="00D609B6" w:rsidRPr="00D52C3B">
        <w:rPr>
          <w:rFonts w:ascii="仿宋" w:eastAsia="仿宋" w:hAnsi="仿宋" w:hint="eastAsia"/>
          <w:color w:val="000000"/>
          <w:sz w:val="28"/>
          <w:szCs w:val="28"/>
        </w:rPr>
        <w:t>一门语言艺术，调动听众情绪、引起听众共鸣，来传达思想、观点。参赛队可以设计一段演讲，主题不限，诗、歌、脱口</w:t>
      </w:r>
      <w:proofErr w:type="gramStart"/>
      <w:r w:rsidR="00D609B6" w:rsidRPr="00D52C3B">
        <w:rPr>
          <w:rFonts w:ascii="仿宋" w:eastAsia="仿宋" w:hAnsi="仿宋" w:hint="eastAsia"/>
          <w:color w:val="000000"/>
          <w:sz w:val="28"/>
          <w:szCs w:val="28"/>
        </w:rPr>
        <w:t>秀都是</w:t>
      </w:r>
      <w:proofErr w:type="gramEnd"/>
      <w:r w:rsidR="00D609B6" w:rsidRPr="00D52C3B">
        <w:rPr>
          <w:rFonts w:ascii="仿宋" w:eastAsia="仿宋" w:hAnsi="仿宋" w:hint="eastAsia"/>
          <w:color w:val="000000"/>
          <w:sz w:val="28"/>
          <w:szCs w:val="28"/>
        </w:rPr>
        <w:t>被允许的。演讲语言为中文或英文，演讲时间1分钟</w:t>
      </w:r>
      <w:r w:rsidR="00596BDE">
        <w:rPr>
          <w:rFonts w:ascii="仿宋" w:eastAsia="仿宋" w:hAnsi="仿宋" w:hint="eastAsia"/>
          <w:color w:val="000000"/>
          <w:sz w:val="28"/>
          <w:szCs w:val="28"/>
        </w:rPr>
        <w:t>左右</w:t>
      </w:r>
      <w:r w:rsidR="00D609B6" w:rsidRPr="00D52C3B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012055" w:rsidRDefault="00012055" w:rsidP="004F600B">
      <w:pPr>
        <w:tabs>
          <w:tab w:val="right" w:pos="8306"/>
        </w:tabs>
        <w:spacing w:line="50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三</w:t>
      </w:r>
      <w:r w:rsidR="00D609B6" w:rsidRPr="00D52C3B">
        <w:rPr>
          <w:rFonts w:ascii="仿宋" w:eastAsia="仿宋" w:hAnsi="仿宋" w:hint="eastAsia"/>
          <w:b/>
          <w:color w:val="000000"/>
          <w:sz w:val="28"/>
          <w:szCs w:val="28"/>
        </w:rPr>
        <w:t>、场地</w:t>
      </w:r>
    </w:p>
    <w:p w:rsidR="00012055" w:rsidRDefault="00D609B6" w:rsidP="004F600B">
      <w:pPr>
        <w:tabs>
          <w:tab w:val="right" w:pos="8306"/>
        </w:tabs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D52C3B">
        <w:rPr>
          <w:rFonts w:ascii="仿宋" w:eastAsia="仿宋" w:hAnsi="仿宋" w:hint="eastAsia"/>
          <w:color w:val="000000"/>
          <w:sz w:val="28"/>
          <w:szCs w:val="28"/>
        </w:rPr>
        <w:t>组委会为每个参赛队伍分配一张展示桌，尺寸为60*100cm，注意设计创意作品的尺寸。</w:t>
      </w:r>
    </w:p>
    <w:p w:rsidR="00D609B6" w:rsidRPr="00D52C3B" w:rsidRDefault="00D609B6" w:rsidP="004F600B">
      <w:pPr>
        <w:tabs>
          <w:tab w:val="right" w:pos="8306"/>
        </w:tabs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D52C3B">
        <w:rPr>
          <w:rFonts w:ascii="仿宋" w:eastAsia="仿宋" w:hAnsi="仿宋" w:hint="eastAsia"/>
          <w:color w:val="000000"/>
          <w:sz w:val="28"/>
          <w:szCs w:val="28"/>
        </w:rPr>
        <w:t>电源：展示区域提供220V50HZ电源，电源插口可能离你的展示</w:t>
      </w:r>
      <w:proofErr w:type="gramStart"/>
      <w:r w:rsidRPr="00D52C3B">
        <w:rPr>
          <w:rFonts w:ascii="仿宋" w:eastAsia="仿宋" w:hAnsi="仿宋" w:hint="eastAsia"/>
          <w:color w:val="000000"/>
          <w:sz w:val="28"/>
          <w:szCs w:val="28"/>
        </w:rPr>
        <w:t>桌比较</w:t>
      </w:r>
      <w:proofErr w:type="gramEnd"/>
      <w:r w:rsidRPr="00D52C3B">
        <w:rPr>
          <w:rFonts w:ascii="仿宋" w:eastAsia="仿宋" w:hAnsi="仿宋" w:hint="eastAsia"/>
          <w:color w:val="000000"/>
          <w:sz w:val="28"/>
          <w:szCs w:val="28"/>
        </w:rPr>
        <w:t>远，请参赛选手准备一个较长的插线板，同时提醒注意用电安全。</w:t>
      </w:r>
    </w:p>
    <w:p w:rsidR="00D609B6" w:rsidRPr="00D52C3B" w:rsidRDefault="00012055" w:rsidP="004F600B">
      <w:pPr>
        <w:pStyle w:val="a3"/>
        <w:tabs>
          <w:tab w:val="right" w:pos="8306"/>
        </w:tabs>
        <w:spacing w:line="500" w:lineRule="exact"/>
        <w:ind w:left="720" w:firstLineChars="0" w:firstLine="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四、</w:t>
      </w:r>
      <w:r w:rsidR="00D609B6" w:rsidRPr="00D52C3B">
        <w:rPr>
          <w:rFonts w:ascii="仿宋" w:eastAsia="仿宋" w:hAnsi="仿宋" w:hint="eastAsia"/>
          <w:b/>
          <w:color w:val="000000"/>
          <w:sz w:val="28"/>
          <w:szCs w:val="28"/>
        </w:rPr>
        <w:t>赛制</w:t>
      </w:r>
    </w:p>
    <w:p w:rsidR="00263FD7" w:rsidRDefault="00D609B6" w:rsidP="004F600B">
      <w:pPr>
        <w:tabs>
          <w:tab w:val="right" w:pos="8306"/>
        </w:tabs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D52C3B">
        <w:rPr>
          <w:rFonts w:ascii="仿宋" w:eastAsia="仿宋" w:hAnsi="仿宋" w:hint="eastAsia"/>
          <w:color w:val="000000"/>
          <w:sz w:val="28"/>
          <w:szCs w:val="28"/>
        </w:rPr>
        <w:t>参赛队在有限时间（现场公布）内布置展区（组委会提供1张 60*120cm的桌子）、准备展品，评委考察每个参赛队。</w:t>
      </w:r>
    </w:p>
    <w:p w:rsidR="00D609B6" w:rsidRPr="00D52C3B" w:rsidRDefault="00D609B6" w:rsidP="004F600B">
      <w:pPr>
        <w:tabs>
          <w:tab w:val="right" w:pos="8306"/>
        </w:tabs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D52C3B">
        <w:rPr>
          <w:rFonts w:ascii="仿宋" w:eastAsia="仿宋" w:hAnsi="仿宋" w:hint="eastAsia"/>
          <w:color w:val="000000"/>
          <w:sz w:val="28"/>
          <w:szCs w:val="28"/>
        </w:rPr>
        <w:t>现场报道时确定展示场馆和</w:t>
      </w:r>
      <w:proofErr w:type="gramStart"/>
      <w:r w:rsidRPr="00D52C3B">
        <w:rPr>
          <w:rFonts w:ascii="仿宋" w:eastAsia="仿宋" w:hAnsi="仿宋" w:hint="eastAsia"/>
          <w:color w:val="000000"/>
          <w:sz w:val="28"/>
          <w:szCs w:val="28"/>
        </w:rPr>
        <w:t>桌号</w:t>
      </w:r>
      <w:proofErr w:type="gramEnd"/>
      <w:r w:rsidRPr="00D52C3B">
        <w:rPr>
          <w:rFonts w:ascii="仿宋" w:eastAsia="仿宋" w:hAnsi="仿宋" w:hint="eastAsia"/>
          <w:color w:val="000000"/>
          <w:sz w:val="28"/>
          <w:szCs w:val="28"/>
        </w:rPr>
        <w:t>，会有约4个小时给参赛队伍布置展位，整个展示时间持续。各参赛队伍根据组委会公布时间布展、展示和撤</w:t>
      </w:r>
      <w:r w:rsidR="00DA7324" w:rsidRPr="00D52C3B">
        <w:rPr>
          <w:rFonts w:ascii="仿宋" w:eastAsia="仿宋" w:hAnsi="仿宋" w:hint="eastAsia"/>
          <w:color w:val="000000"/>
          <w:sz w:val="28"/>
          <w:szCs w:val="28"/>
        </w:rPr>
        <w:t>展</w:t>
      </w:r>
      <w:r w:rsidR="00DA7324" w:rsidRPr="00D52C3B">
        <w:rPr>
          <w:rFonts w:ascii="仿宋" w:eastAsia="仿宋" w:hAnsi="仿宋"/>
          <w:color w:val="000000"/>
          <w:sz w:val="28"/>
          <w:szCs w:val="28"/>
        </w:rPr>
        <w:t>。</w:t>
      </w:r>
    </w:p>
    <w:p w:rsidR="00DA7324" w:rsidRPr="00012055" w:rsidRDefault="00012055" w:rsidP="004F600B">
      <w:pPr>
        <w:tabs>
          <w:tab w:val="right" w:pos="8306"/>
        </w:tabs>
        <w:spacing w:line="500" w:lineRule="exact"/>
        <w:ind w:left="71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五、</w:t>
      </w:r>
      <w:r w:rsidR="00DA7324" w:rsidRPr="00012055">
        <w:rPr>
          <w:rFonts w:ascii="仿宋" w:eastAsia="仿宋" w:hAnsi="仿宋"/>
          <w:b/>
          <w:color w:val="000000"/>
          <w:sz w:val="28"/>
          <w:szCs w:val="28"/>
        </w:rPr>
        <w:t>奖项</w:t>
      </w:r>
    </w:p>
    <w:p w:rsidR="00DA7324" w:rsidRPr="00D52C3B" w:rsidRDefault="00DA7324" w:rsidP="004F600B">
      <w:pPr>
        <w:tabs>
          <w:tab w:val="right" w:pos="8306"/>
        </w:tabs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52C3B">
        <w:rPr>
          <w:rFonts w:ascii="仿宋" w:eastAsia="仿宋" w:hAnsi="仿宋" w:hint="eastAsia"/>
          <w:color w:val="000000"/>
          <w:sz w:val="28"/>
          <w:szCs w:val="28"/>
        </w:rPr>
        <w:t>分为小学组、初中组和高中组，分别根据得分设</w:t>
      </w:r>
      <w:r w:rsidR="00075886">
        <w:rPr>
          <w:rFonts w:ascii="仿宋" w:eastAsia="仿宋" w:hAnsi="仿宋" w:hint="eastAsia"/>
          <w:color w:val="000000"/>
          <w:sz w:val="28"/>
          <w:szCs w:val="28"/>
        </w:rPr>
        <w:t>定获奖等次</w:t>
      </w:r>
      <w:r w:rsidRPr="00D52C3B">
        <w:rPr>
          <w:rFonts w:ascii="仿宋" w:eastAsia="仿宋" w:hAnsi="仿宋" w:hint="eastAsia"/>
          <w:color w:val="000000"/>
          <w:sz w:val="28"/>
          <w:szCs w:val="28"/>
        </w:rPr>
        <w:t>。如果初中组或高中组参赛队伍少于8支，将会把初中组和高中组并为中学组。</w:t>
      </w:r>
    </w:p>
    <w:sectPr w:rsidR="00DA7324" w:rsidRPr="00D52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176" w:rsidRDefault="00661176" w:rsidP="0017306E">
      <w:r>
        <w:separator/>
      </w:r>
    </w:p>
  </w:endnote>
  <w:endnote w:type="continuationSeparator" w:id="0">
    <w:p w:rsidR="00661176" w:rsidRDefault="00661176" w:rsidP="0017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176" w:rsidRDefault="00661176" w:rsidP="0017306E">
      <w:r>
        <w:separator/>
      </w:r>
    </w:p>
  </w:footnote>
  <w:footnote w:type="continuationSeparator" w:id="0">
    <w:p w:rsidR="00661176" w:rsidRDefault="00661176" w:rsidP="00173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07DC6"/>
    <w:multiLevelType w:val="hybridMultilevel"/>
    <w:tmpl w:val="687E09B6"/>
    <w:lvl w:ilvl="0" w:tplc="1C007B58">
      <w:start w:val="1"/>
      <w:numFmt w:val="japaneseCounting"/>
      <w:lvlText w:val="%1、"/>
      <w:lvlJc w:val="left"/>
      <w:pPr>
        <w:ind w:left="630" w:hanging="63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BD6767"/>
    <w:multiLevelType w:val="hybridMultilevel"/>
    <w:tmpl w:val="2CA05D38"/>
    <w:lvl w:ilvl="0" w:tplc="FDD68308">
      <w:start w:val="3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521"/>
    <w:rsid w:val="00012055"/>
    <w:rsid w:val="00052521"/>
    <w:rsid w:val="00075886"/>
    <w:rsid w:val="000C1843"/>
    <w:rsid w:val="0017306E"/>
    <w:rsid w:val="00175BB2"/>
    <w:rsid w:val="00203C38"/>
    <w:rsid w:val="00263FD7"/>
    <w:rsid w:val="002873BE"/>
    <w:rsid w:val="002C6145"/>
    <w:rsid w:val="00387887"/>
    <w:rsid w:val="00413FA2"/>
    <w:rsid w:val="004208F7"/>
    <w:rsid w:val="00450915"/>
    <w:rsid w:val="004F600B"/>
    <w:rsid w:val="00596BDE"/>
    <w:rsid w:val="005E4B2E"/>
    <w:rsid w:val="00620860"/>
    <w:rsid w:val="00621E2A"/>
    <w:rsid w:val="00622A55"/>
    <w:rsid w:val="00661176"/>
    <w:rsid w:val="006A26FE"/>
    <w:rsid w:val="007F0F02"/>
    <w:rsid w:val="007F4A06"/>
    <w:rsid w:val="00822ED3"/>
    <w:rsid w:val="00840043"/>
    <w:rsid w:val="00967C83"/>
    <w:rsid w:val="00A733A4"/>
    <w:rsid w:val="00B86D4F"/>
    <w:rsid w:val="00C12ADA"/>
    <w:rsid w:val="00C82E96"/>
    <w:rsid w:val="00CB3317"/>
    <w:rsid w:val="00D03466"/>
    <w:rsid w:val="00D121CB"/>
    <w:rsid w:val="00D52C3B"/>
    <w:rsid w:val="00D609B6"/>
    <w:rsid w:val="00D75EEF"/>
    <w:rsid w:val="00DA7324"/>
    <w:rsid w:val="00DB3A95"/>
    <w:rsid w:val="00DC20A9"/>
    <w:rsid w:val="00E431CC"/>
    <w:rsid w:val="00EE038C"/>
    <w:rsid w:val="00F8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F596D"/>
  <w15:chartTrackingRefBased/>
  <w15:docId w15:val="{C202FF0E-783A-4AD9-8446-DC0868B2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9B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73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306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3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30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141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xbany</cp:lastModifiedBy>
  <cp:revision>33</cp:revision>
  <dcterms:created xsi:type="dcterms:W3CDTF">2018-09-04T07:03:00Z</dcterms:created>
  <dcterms:modified xsi:type="dcterms:W3CDTF">2019-03-12T09:59:00Z</dcterms:modified>
</cp:coreProperties>
</file>