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  <w:t>淮北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</w:rPr>
        <w:t>市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21年中小学优秀自制教具</w:t>
      </w:r>
    </w:p>
    <w:p>
      <w:pPr>
        <w:ind w:firstLine="1760" w:firstLineChars="4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展评活动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val="en-US" w:eastAsia="zh-CN"/>
        </w:rPr>
        <w:t>优秀组织奖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ind w:firstLine="1928" w:firstLineChars="6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淮北市濉溪县教育局</w:t>
      </w:r>
    </w:p>
    <w:p>
      <w:pPr>
        <w:ind w:firstLine="1928" w:firstLineChars="6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淮北市首府实验小学</w:t>
      </w:r>
    </w:p>
    <w:p>
      <w:pPr>
        <w:ind w:firstLine="1928" w:firstLineChars="6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淮北市梅苑学校</w:t>
      </w:r>
    </w:p>
    <w:p>
      <w:pPr>
        <w:ind w:firstLine="1928" w:firstLineChars="6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淮北市实验学校</w:t>
      </w:r>
    </w:p>
    <w:p>
      <w:pPr>
        <w:ind w:firstLine="1928" w:firstLineChars="6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淮北市第一实验小学</w:t>
      </w:r>
    </w:p>
    <w:p>
      <w:pPr>
        <w:ind w:firstLine="1928" w:firstLineChars="6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淮北市第三实验小学</w:t>
      </w:r>
    </w:p>
    <w:p>
      <w:pPr>
        <w:ind w:firstLine="1928" w:firstLineChars="600"/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淮北市泉山路学校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A0931"/>
    <w:rsid w:val="08E944FB"/>
    <w:rsid w:val="5C1A2A4E"/>
    <w:rsid w:val="6236286A"/>
    <w:rsid w:val="7CCA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2021-06-02T03:28:00Z</dcterms:created>
  <dc:creator>刘斌</dc:creator>
  <cp:lastModifiedBy>超越梦想</cp:lastModifiedBy>
  <dcterms:modified xsi:type="dcterms:W3CDTF">2021-06-03T00:23:16Z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