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全市中华经典诵读比赛</w:t>
      </w:r>
      <w:r>
        <w:rPr>
          <w:rFonts w:hint="eastAsia" w:ascii="方正小标宋简体" w:hAnsi="宋体" w:eastAsia="方正小标宋简体" w:cs="方正小标宋_GBK"/>
          <w:sz w:val="44"/>
          <w:szCs w:val="44"/>
        </w:rPr>
        <w:t>报名表</w:t>
      </w:r>
    </w:p>
    <w:bookmarkEnd w:id="0"/>
    <w:p>
      <w:pPr>
        <w:spacing w:line="560" w:lineRule="exact"/>
        <w:rPr>
          <w:rFonts w:hint="eastAsia" w:ascii="方正仿宋_GBK"/>
          <w:sz w:val="28"/>
          <w:szCs w:val="28"/>
        </w:rPr>
      </w:pPr>
    </w:p>
    <w:p>
      <w:pPr>
        <w:spacing w:line="560" w:lineRule="exact"/>
        <w:rPr>
          <w:rFonts w:hint="eastAsia"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</w:rPr>
        <w:t>报名单位：</w:t>
      </w:r>
      <w:r>
        <w:rPr>
          <w:rFonts w:hint="eastAsia" w:ascii="方正仿宋_GBK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560" w:lineRule="exact"/>
        <w:rPr>
          <w:rFonts w:hint="eastAsia"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</w:rPr>
        <w:t>联系人（姓名、手机号）：</w:t>
      </w:r>
      <w:r>
        <w:rPr>
          <w:rFonts w:hint="eastAsia" w:ascii="方正仿宋_GBK"/>
          <w:sz w:val="28"/>
          <w:szCs w:val="28"/>
          <w:u w:val="single"/>
        </w:rPr>
        <w:t xml:space="preserve">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300"/>
        <w:gridCol w:w="1112"/>
        <w:gridCol w:w="146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/>
                <w:b/>
                <w:bCs/>
                <w:sz w:val="28"/>
                <w:szCs w:val="28"/>
              </w:rPr>
              <w:t>组 别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/>
                <w:b/>
                <w:bCs/>
                <w:sz w:val="28"/>
                <w:szCs w:val="28"/>
              </w:rPr>
              <w:t>诵 读 作 品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/>
                <w:b/>
                <w:bCs/>
                <w:sz w:val="28"/>
                <w:szCs w:val="28"/>
              </w:rPr>
              <w:t>时代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/>
                <w:b/>
                <w:bCs/>
                <w:sz w:val="28"/>
                <w:szCs w:val="28"/>
              </w:rPr>
              <w:t>选  手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/>
                <w:b/>
                <w:bCs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仿宋_GBK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    注：1.“组别”各市填“小学”“中学”“教师”。2.“时代”系指作品年代，填“古代”“近现代”。3.“指导教师”仅限1位。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2020-06-18T07:13:43Z</dcterms:created>
  <dc:creator>Administrator</dc:creator>
  <cp:lastModifiedBy>NTKO</cp:lastModifiedBy>
  <dcterms:modified xsi:type="dcterms:W3CDTF">2020-06-18T07:13:57Z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